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614" w:rsidRDefault="00BC3C65">
      <w:pPr>
        <w:spacing w:after="0" w:line="264" w:lineRule="auto"/>
        <w:ind w:left="120"/>
        <w:jc w:val="both"/>
      </w:pPr>
      <w:bookmarkStart w:id="0" w:name="block-12453460"/>
      <w:r>
        <w:rPr>
          <w:rFonts w:ascii="Times New Roman" w:hAnsi="Times New Roman"/>
          <w:b/>
          <w:color w:val="000000"/>
          <w:sz w:val="28"/>
        </w:rPr>
        <w:t>ПОЯСНИТЕЛЬНАЯ ЗАПИСКА</w:t>
      </w:r>
    </w:p>
    <w:p w:rsidR="00940614" w:rsidRDefault="00940614">
      <w:pPr>
        <w:spacing w:after="0" w:line="264" w:lineRule="auto"/>
        <w:ind w:left="120"/>
        <w:jc w:val="both"/>
      </w:pPr>
    </w:p>
    <w:p w:rsidR="00940614" w:rsidRDefault="00BC3C65">
      <w:pPr>
        <w:spacing w:after="0" w:line="264" w:lineRule="auto"/>
        <w:ind w:firstLine="600"/>
        <w:jc w:val="both"/>
      </w:pPr>
      <w:r>
        <w:rPr>
          <w:rFonts w:ascii="Times New Roman" w:hAnsi="Times New Roman"/>
          <w:color w:val="000000"/>
          <w:sz w:val="28"/>
        </w:rPr>
        <w:t>Программ</w:t>
      </w:r>
      <w:r w:rsidR="00DF74D9">
        <w:rPr>
          <w:rFonts w:ascii="Times New Roman" w:hAnsi="Times New Roman"/>
          <w:color w:val="000000"/>
          <w:sz w:val="28"/>
        </w:rPr>
        <w:t xml:space="preserve">а по физической культуре для </w:t>
      </w:r>
      <w:r>
        <w:rPr>
          <w:rFonts w:ascii="Times New Roman" w:hAnsi="Times New Roman"/>
          <w:color w:val="000000"/>
          <w:sz w:val="28"/>
        </w:rPr>
        <w:t>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940614" w:rsidRDefault="00BC3C65">
      <w:pPr>
        <w:spacing w:after="0" w:line="264" w:lineRule="auto"/>
        <w:ind w:firstLine="600"/>
        <w:jc w:val="both"/>
      </w:pPr>
      <w:r>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940614" w:rsidRDefault="00BC3C65">
      <w:pPr>
        <w:spacing w:after="0" w:line="264" w:lineRule="auto"/>
        <w:ind w:firstLine="600"/>
        <w:jc w:val="both"/>
      </w:pPr>
      <w:r>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940614" w:rsidRDefault="00BC3C65">
      <w:pPr>
        <w:spacing w:after="0" w:line="264" w:lineRule="auto"/>
        <w:ind w:firstLine="600"/>
        <w:jc w:val="both"/>
      </w:pPr>
      <w:r>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940614" w:rsidRDefault="00BC3C65">
      <w:pPr>
        <w:spacing w:after="0" w:line="264" w:lineRule="auto"/>
        <w:ind w:firstLine="600"/>
        <w:jc w:val="both"/>
      </w:pPr>
      <w:r>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940614" w:rsidRDefault="00BC3C65">
      <w:pPr>
        <w:spacing w:after="0" w:line="264" w:lineRule="auto"/>
        <w:ind w:firstLine="600"/>
        <w:jc w:val="both"/>
      </w:pPr>
      <w:proofErr w:type="gramStart"/>
      <w:r>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940614" w:rsidRDefault="00BC3C65">
      <w:pPr>
        <w:spacing w:after="0" w:line="264" w:lineRule="auto"/>
        <w:ind w:firstLine="600"/>
        <w:jc w:val="both"/>
      </w:pPr>
      <w:r>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940614" w:rsidRDefault="00BC3C65">
      <w:pPr>
        <w:spacing w:after="0" w:line="264" w:lineRule="auto"/>
        <w:ind w:firstLine="600"/>
        <w:jc w:val="both"/>
      </w:pPr>
      <w:r>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940614" w:rsidRDefault="00BC3C65">
      <w:pPr>
        <w:spacing w:after="0" w:line="264" w:lineRule="auto"/>
        <w:ind w:firstLine="600"/>
        <w:jc w:val="both"/>
      </w:pPr>
      <w:r>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940614" w:rsidRDefault="00BC3C65">
      <w:pPr>
        <w:spacing w:after="0" w:line="264" w:lineRule="auto"/>
        <w:ind w:firstLine="600"/>
        <w:jc w:val="both"/>
      </w:pPr>
      <w:r>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940614" w:rsidRDefault="00BC3C65">
      <w:pPr>
        <w:spacing w:after="0" w:line="264" w:lineRule="auto"/>
        <w:ind w:firstLine="600"/>
        <w:jc w:val="both"/>
      </w:pPr>
      <w:r>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в области физической культуры.</w:t>
      </w:r>
    </w:p>
    <w:p w:rsidR="00940614" w:rsidRDefault="00BC3C65">
      <w:pPr>
        <w:spacing w:after="0" w:line="264" w:lineRule="auto"/>
        <w:ind w:firstLine="600"/>
        <w:jc w:val="both"/>
      </w:pPr>
      <w:r>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w:t>
      </w:r>
      <w:r w:rsidR="00DF74D9">
        <w:rPr>
          <w:rFonts w:ascii="Times New Roman" w:hAnsi="Times New Roman"/>
          <w:color w:val="000000"/>
          <w:sz w:val="28"/>
        </w:rPr>
        <w:t xml:space="preserve">е по физической культуре для </w:t>
      </w:r>
      <w:r>
        <w:rPr>
          <w:rFonts w:ascii="Times New Roman" w:hAnsi="Times New Roman"/>
          <w:color w:val="000000"/>
          <w:sz w:val="28"/>
        </w:rPr>
        <w:t>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940614" w:rsidRDefault="00BC3C65">
      <w:pPr>
        <w:spacing w:after="0" w:line="264" w:lineRule="auto"/>
        <w:ind w:firstLine="600"/>
        <w:jc w:val="both"/>
      </w:pPr>
      <w:r>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940614" w:rsidRDefault="00BC3C65">
      <w:pPr>
        <w:spacing w:after="0" w:line="264" w:lineRule="auto"/>
        <w:ind w:firstLine="600"/>
        <w:jc w:val="both"/>
      </w:pPr>
      <w:r>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Pr>
          <w:rFonts w:ascii="Times New Roman" w:hAnsi="Times New Roman"/>
          <w:color w:val="000000"/>
          <w:sz w:val="28"/>
        </w:rPr>
        <w:t>достиженческой</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940614" w:rsidRDefault="00BC3C65">
      <w:pPr>
        <w:spacing w:after="0" w:line="264" w:lineRule="auto"/>
        <w:ind w:firstLine="600"/>
        <w:jc w:val="both"/>
      </w:pPr>
      <w:r>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940614" w:rsidRDefault="00BC3C65">
      <w:pPr>
        <w:spacing w:after="0" w:line="264" w:lineRule="auto"/>
        <w:ind w:firstLine="600"/>
        <w:jc w:val="both"/>
      </w:pPr>
      <w:r>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color w:val="000000"/>
          <w:sz w:val="28"/>
        </w:rPr>
        <w:t>операциональным</w:t>
      </w:r>
      <w:proofErr w:type="spellEnd"/>
      <w:r>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940614" w:rsidRDefault="00BC3C65">
      <w:pPr>
        <w:spacing w:after="0" w:line="264" w:lineRule="auto"/>
        <w:ind w:firstLine="600"/>
        <w:jc w:val="both"/>
      </w:pPr>
      <w:r>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940614" w:rsidRDefault="00BC3C65">
      <w:pPr>
        <w:spacing w:after="0" w:line="264" w:lineRule="auto"/>
        <w:ind w:firstLine="600"/>
        <w:jc w:val="both"/>
      </w:pPr>
      <w:r>
        <w:rPr>
          <w:rFonts w:ascii="Times New Roman" w:hAnsi="Times New Roman"/>
          <w:color w:val="000000"/>
          <w:sz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w:t>
      </w:r>
      <w:r w:rsidR="00BD1EE8">
        <w:rPr>
          <w:rFonts w:ascii="Times New Roman" w:hAnsi="Times New Roman"/>
          <w:color w:val="000000"/>
          <w:sz w:val="28"/>
        </w:rPr>
        <w:t xml:space="preserve">ской культуре), спортивных игр </w:t>
      </w:r>
      <w:r>
        <w:rPr>
          <w:rFonts w:ascii="Times New Roman" w:hAnsi="Times New Roman"/>
          <w:color w:val="000000"/>
          <w:sz w:val="28"/>
        </w:rPr>
        <w:t xml:space="preserve">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940614" w:rsidRDefault="00BC3C65">
      <w:pPr>
        <w:spacing w:after="0" w:line="264" w:lineRule="auto"/>
        <w:ind w:firstLine="600"/>
        <w:jc w:val="both"/>
      </w:pPr>
      <w:r>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940614" w:rsidRDefault="00BC3C65">
      <w:pPr>
        <w:spacing w:after="0" w:line="264" w:lineRule="auto"/>
        <w:ind w:firstLine="600"/>
        <w:jc w:val="both"/>
      </w:pPr>
      <w:r>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940614" w:rsidRDefault="00BC3C65">
      <w:pPr>
        <w:spacing w:after="0" w:line="264" w:lineRule="auto"/>
        <w:ind w:firstLine="600"/>
        <w:jc w:val="both"/>
      </w:pPr>
      <w:r>
        <w:rPr>
          <w:rFonts w:ascii="Times New Roman" w:hAnsi="Times New Roman"/>
          <w:color w:val="000000"/>
          <w:sz w:val="28"/>
        </w:rPr>
        <w:t>‌</w:t>
      </w:r>
      <w:bookmarkStart w:id="1" w:name="ceba58f0-def2-488e-88c8-f4292ccf0380"/>
      <w:r>
        <w:rPr>
          <w:rFonts w:ascii="Times New Roman" w:hAnsi="Times New Roman"/>
          <w:color w:val="000000"/>
          <w:sz w:val="28"/>
        </w:rPr>
        <w:t>Общее число часов, рекомендованных для изучения</w:t>
      </w:r>
      <w:r w:rsidR="00DF74D9">
        <w:rPr>
          <w:rFonts w:ascii="Times New Roman" w:hAnsi="Times New Roman"/>
          <w:color w:val="000000"/>
          <w:sz w:val="28"/>
        </w:rPr>
        <w:t xml:space="preserve"> физической культуры</w:t>
      </w:r>
      <w:r>
        <w:rPr>
          <w:rFonts w:ascii="Times New Roman" w:hAnsi="Times New Roman"/>
          <w:color w:val="000000"/>
          <w:sz w:val="28"/>
        </w:rPr>
        <w:t>: в 11 классе – 102 часа (3 часа в неделю). Общее число часов, рекомендованных для изучения вариативных модулей ф</w:t>
      </w:r>
      <w:r w:rsidR="00DF74D9">
        <w:rPr>
          <w:rFonts w:ascii="Times New Roman" w:hAnsi="Times New Roman"/>
          <w:color w:val="000000"/>
          <w:sz w:val="28"/>
        </w:rPr>
        <w:t xml:space="preserve">изической культуры: </w:t>
      </w:r>
      <w:r>
        <w:rPr>
          <w:rFonts w:ascii="Times New Roman" w:hAnsi="Times New Roman"/>
          <w:color w:val="000000"/>
          <w:sz w:val="28"/>
        </w:rPr>
        <w:t>в 11 классе – 34 часа (1 час в неделю).</w:t>
      </w:r>
      <w:bookmarkEnd w:id="1"/>
      <w:r>
        <w:rPr>
          <w:rFonts w:ascii="Times New Roman" w:hAnsi="Times New Roman"/>
          <w:color w:val="000000"/>
          <w:sz w:val="28"/>
        </w:rPr>
        <w:t>‌‌</w:t>
      </w:r>
    </w:p>
    <w:p w:rsidR="00940614" w:rsidRDefault="00940614">
      <w:pPr>
        <w:spacing w:after="0" w:line="264" w:lineRule="auto"/>
        <w:ind w:left="120"/>
        <w:jc w:val="both"/>
      </w:pPr>
    </w:p>
    <w:p w:rsidR="00940614" w:rsidRDefault="00940614">
      <w:pPr>
        <w:sectPr w:rsidR="00940614">
          <w:pgSz w:w="11906" w:h="16383"/>
          <w:pgMar w:top="1134" w:right="850" w:bottom="1134" w:left="1701" w:header="720" w:footer="720" w:gutter="0"/>
          <w:cols w:space="720"/>
        </w:sectPr>
      </w:pPr>
    </w:p>
    <w:p w:rsidR="00940614" w:rsidRDefault="00BC3C65">
      <w:pPr>
        <w:spacing w:after="0" w:line="264" w:lineRule="auto"/>
        <w:ind w:left="120"/>
        <w:jc w:val="both"/>
      </w:pPr>
      <w:bookmarkStart w:id="2" w:name="block-12453461"/>
      <w:bookmarkEnd w:id="0"/>
      <w:r>
        <w:rPr>
          <w:rFonts w:ascii="Times New Roman" w:hAnsi="Times New Roman"/>
          <w:color w:val="000000"/>
          <w:sz w:val="28"/>
        </w:rPr>
        <w:lastRenderedPageBreak/>
        <w:t>​</w:t>
      </w:r>
      <w:r>
        <w:rPr>
          <w:rFonts w:ascii="Times New Roman" w:hAnsi="Times New Roman"/>
          <w:b/>
          <w:color w:val="000000"/>
          <w:sz w:val="28"/>
        </w:rPr>
        <w:t>СОДЕРЖАНИЕ УЧЕБНОГО ПРЕДМЕТА</w:t>
      </w:r>
    </w:p>
    <w:p w:rsidR="00940614" w:rsidRDefault="00940614">
      <w:pPr>
        <w:spacing w:after="0" w:line="264" w:lineRule="auto"/>
        <w:ind w:left="120"/>
        <w:jc w:val="both"/>
      </w:pPr>
    </w:p>
    <w:p w:rsidR="00940614" w:rsidRDefault="00BC3C65">
      <w:pPr>
        <w:spacing w:after="0" w:line="264" w:lineRule="auto"/>
        <w:ind w:left="120"/>
        <w:jc w:val="both"/>
      </w:pPr>
      <w:r>
        <w:rPr>
          <w:rFonts w:ascii="Times New Roman" w:hAnsi="Times New Roman"/>
          <w:color w:val="000000"/>
          <w:sz w:val="28"/>
        </w:rPr>
        <w:t>​</w:t>
      </w:r>
      <w:bookmarkStart w:id="3" w:name="_Toc137510617"/>
      <w:bookmarkEnd w:id="3"/>
      <w:r>
        <w:rPr>
          <w:rFonts w:ascii="Times New Roman" w:hAnsi="Times New Roman"/>
          <w:b/>
          <w:color w:val="000000"/>
          <w:sz w:val="28"/>
        </w:rPr>
        <w:t>11 КЛАСС</w:t>
      </w:r>
    </w:p>
    <w:p w:rsidR="00940614" w:rsidRDefault="00BC3C65">
      <w:pPr>
        <w:spacing w:after="0" w:line="264" w:lineRule="auto"/>
        <w:ind w:firstLine="600"/>
        <w:jc w:val="both"/>
      </w:pPr>
      <w:r>
        <w:rPr>
          <w:rFonts w:ascii="Times New Roman" w:hAnsi="Times New Roman"/>
          <w:b/>
          <w:i/>
          <w:color w:val="000000"/>
          <w:sz w:val="28"/>
        </w:rPr>
        <w:t>Знания о физической культуре</w:t>
      </w:r>
    </w:p>
    <w:p w:rsidR="00940614" w:rsidRDefault="00BC3C65">
      <w:pPr>
        <w:spacing w:after="0" w:line="264" w:lineRule="auto"/>
        <w:ind w:firstLine="600"/>
        <w:jc w:val="both"/>
      </w:pPr>
      <w:r>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940614" w:rsidRDefault="00BC3C65">
      <w:pPr>
        <w:spacing w:after="0" w:line="264" w:lineRule="auto"/>
        <w:ind w:firstLine="600"/>
        <w:jc w:val="both"/>
      </w:pPr>
      <w:r>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940614" w:rsidRDefault="00BC3C65">
      <w:pPr>
        <w:spacing w:after="0" w:line="264" w:lineRule="auto"/>
        <w:ind w:firstLine="600"/>
        <w:jc w:val="both"/>
      </w:pPr>
      <w:r>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940614" w:rsidRDefault="00BC3C65">
      <w:pPr>
        <w:spacing w:after="0" w:line="264" w:lineRule="auto"/>
        <w:ind w:firstLine="600"/>
        <w:jc w:val="both"/>
      </w:pPr>
      <w:r>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940614" w:rsidRDefault="00BC3C65">
      <w:pPr>
        <w:spacing w:after="0" w:line="264" w:lineRule="auto"/>
        <w:ind w:firstLine="600"/>
        <w:jc w:val="both"/>
      </w:pPr>
      <w:r>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940614" w:rsidRDefault="00BC3C65">
      <w:pPr>
        <w:spacing w:after="0" w:line="264" w:lineRule="auto"/>
        <w:ind w:firstLine="600"/>
        <w:jc w:val="both"/>
      </w:pPr>
      <w:r>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940614" w:rsidRDefault="00BC3C65">
      <w:pPr>
        <w:spacing w:after="0" w:line="264" w:lineRule="auto"/>
        <w:ind w:firstLine="600"/>
        <w:jc w:val="both"/>
      </w:pPr>
      <w:r>
        <w:rPr>
          <w:rFonts w:ascii="Times New Roman" w:hAnsi="Times New Roman"/>
          <w:b/>
          <w:i/>
          <w:color w:val="000000"/>
          <w:sz w:val="28"/>
        </w:rPr>
        <w:t>Способы самостоятельной двигательной деятельности</w:t>
      </w:r>
    </w:p>
    <w:p w:rsidR="00940614" w:rsidRDefault="00BC3C65">
      <w:pPr>
        <w:spacing w:after="0" w:line="264" w:lineRule="auto"/>
        <w:ind w:firstLine="600"/>
        <w:jc w:val="both"/>
      </w:pPr>
      <w:r>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Pr>
          <w:rFonts w:ascii="Times New Roman" w:hAnsi="Times New Roman"/>
          <w:color w:val="000000"/>
          <w:sz w:val="28"/>
        </w:rPr>
        <w:t>синхрогимнастика</w:t>
      </w:r>
      <w:proofErr w:type="spellEnd"/>
      <w:r>
        <w:rPr>
          <w:rFonts w:ascii="Times New Roman" w:hAnsi="Times New Roman"/>
          <w:color w:val="000000"/>
          <w:sz w:val="28"/>
        </w:rPr>
        <w:t xml:space="preserve"> по методу «Ключ»). </w:t>
      </w:r>
    </w:p>
    <w:p w:rsidR="00940614" w:rsidRDefault="00BC3C65">
      <w:pPr>
        <w:spacing w:after="0" w:line="264" w:lineRule="auto"/>
        <w:ind w:firstLine="600"/>
        <w:jc w:val="both"/>
      </w:pPr>
      <w:r>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940614" w:rsidRDefault="00BC3C65">
      <w:pPr>
        <w:spacing w:after="0" w:line="264" w:lineRule="auto"/>
        <w:ind w:firstLine="600"/>
        <w:jc w:val="both"/>
      </w:pPr>
      <w:r>
        <w:rPr>
          <w:rFonts w:ascii="Times New Roman" w:hAnsi="Times New Roman"/>
          <w:color w:val="000000"/>
          <w:sz w:val="28"/>
        </w:rPr>
        <w:lastRenderedPageBreak/>
        <w:t>Банные процедуры, их назначение и правила проведения, основные способы парения.</w:t>
      </w:r>
    </w:p>
    <w:p w:rsidR="00940614" w:rsidRDefault="00BC3C65">
      <w:pPr>
        <w:spacing w:after="0" w:line="264" w:lineRule="auto"/>
        <w:ind w:firstLine="600"/>
        <w:jc w:val="both"/>
      </w:pPr>
      <w:r>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940614" w:rsidRDefault="00BC3C65">
      <w:pPr>
        <w:spacing w:after="0" w:line="264" w:lineRule="auto"/>
        <w:ind w:firstLine="600"/>
        <w:jc w:val="both"/>
      </w:pPr>
      <w:r>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940614" w:rsidRDefault="00BC3C65">
      <w:pPr>
        <w:spacing w:after="0" w:line="264" w:lineRule="auto"/>
        <w:ind w:firstLine="600"/>
        <w:jc w:val="both"/>
      </w:pPr>
      <w:r>
        <w:rPr>
          <w:rFonts w:ascii="Times New Roman" w:hAnsi="Times New Roman"/>
          <w:b/>
          <w:i/>
          <w:color w:val="000000"/>
          <w:sz w:val="28"/>
        </w:rPr>
        <w:t>Физическое совершенствование</w:t>
      </w:r>
    </w:p>
    <w:p w:rsidR="00940614" w:rsidRDefault="00BC3C65">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rsidR="00940614" w:rsidRDefault="00BC3C65">
      <w:pPr>
        <w:spacing w:after="0" w:line="264" w:lineRule="auto"/>
        <w:ind w:firstLine="600"/>
        <w:jc w:val="both"/>
      </w:pPr>
      <w:r>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Pr>
          <w:rFonts w:ascii="Times New Roman" w:hAnsi="Times New Roman"/>
          <w:color w:val="000000"/>
          <w:sz w:val="28"/>
        </w:rPr>
        <w:t>Стретчинг</w:t>
      </w:r>
      <w:proofErr w:type="spellEnd"/>
      <w:r>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940614" w:rsidRDefault="00BC3C65">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940614" w:rsidRDefault="00BC3C65">
      <w:pPr>
        <w:spacing w:after="0" w:line="264" w:lineRule="auto"/>
        <w:ind w:firstLine="600"/>
        <w:jc w:val="both"/>
      </w:pPr>
      <w:r>
        <w:rPr>
          <w:rFonts w:ascii="Times New Roman" w:hAnsi="Times New Roman"/>
          <w:color w:val="000000"/>
          <w:sz w:val="28"/>
        </w:rPr>
        <w:t xml:space="preserve">Модуль «Спортивные игры». </w:t>
      </w:r>
    </w:p>
    <w:p w:rsidR="00940614" w:rsidRDefault="00BC3C65">
      <w:pPr>
        <w:spacing w:after="0" w:line="264" w:lineRule="auto"/>
        <w:ind w:firstLine="600"/>
        <w:jc w:val="both"/>
      </w:pPr>
      <w:r>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40614" w:rsidRDefault="00BC3C65">
      <w:pPr>
        <w:spacing w:after="0" w:line="264" w:lineRule="auto"/>
        <w:ind w:firstLine="600"/>
        <w:jc w:val="both"/>
      </w:pPr>
      <w:r>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40614" w:rsidRDefault="00BC3C65">
      <w:pPr>
        <w:spacing w:after="0" w:line="264" w:lineRule="auto"/>
        <w:ind w:firstLine="600"/>
        <w:jc w:val="both"/>
      </w:pPr>
      <w:r>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40614" w:rsidRDefault="00BC3C65">
      <w:pPr>
        <w:spacing w:after="0" w:line="264" w:lineRule="auto"/>
        <w:ind w:firstLine="600"/>
        <w:jc w:val="both"/>
      </w:pPr>
      <w:proofErr w:type="spellStart"/>
      <w:r>
        <w:rPr>
          <w:rFonts w:ascii="Times New Roman" w:hAnsi="Times New Roman"/>
          <w:i/>
          <w:color w:val="000000"/>
          <w:sz w:val="28"/>
        </w:rPr>
        <w:t>Прикладно</w:t>
      </w:r>
      <w:proofErr w:type="spellEnd"/>
      <w:r>
        <w:rPr>
          <w:rFonts w:ascii="Times New Roman" w:hAnsi="Times New Roman"/>
          <w:i/>
          <w:color w:val="000000"/>
          <w:sz w:val="28"/>
        </w:rPr>
        <w:t xml:space="preserve">-ориентированная двигательная деятельность. </w:t>
      </w:r>
    </w:p>
    <w:p w:rsidR="00940614" w:rsidRDefault="00BC3C65">
      <w:pPr>
        <w:spacing w:after="0" w:line="264" w:lineRule="auto"/>
        <w:ind w:firstLine="600"/>
        <w:jc w:val="both"/>
      </w:pPr>
      <w:r>
        <w:rPr>
          <w:rFonts w:ascii="Times New Roman" w:hAnsi="Times New Roman"/>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Pr>
          <w:rFonts w:ascii="Times New Roman" w:hAnsi="Times New Roman"/>
          <w:color w:val="000000"/>
          <w:sz w:val="28"/>
        </w:rPr>
        <w:t>самостраховка</w:t>
      </w:r>
      <w:proofErr w:type="spellEnd"/>
      <w:r>
        <w:rPr>
          <w:rFonts w:ascii="Times New Roman" w:hAnsi="Times New Roman"/>
          <w:color w:val="000000"/>
          <w:sz w:val="28"/>
        </w:rPr>
        <w:t>, стойки, захваты, броски).</w:t>
      </w:r>
    </w:p>
    <w:p w:rsidR="00940614" w:rsidRDefault="00BC3C65">
      <w:pPr>
        <w:spacing w:after="0" w:line="264" w:lineRule="auto"/>
        <w:ind w:firstLine="600"/>
        <w:jc w:val="both"/>
      </w:pPr>
      <w:r>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40614" w:rsidRDefault="00BC3C65">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rsidR="00940614" w:rsidRDefault="00BC3C65">
      <w:pPr>
        <w:spacing w:after="0" w:line="264" w:lineRule="auto"/>
        <w:ind w:firstLine="600"/>
        <w:jc w:val="both"/>
      </w:pPr>
      <w:r>
        <w:rPr>
          <w:rFonts w:ascii="Times New Roman" w:hAnsi="Times New Roman"/>
          <w:i/>
          <w:color w:val="000000"/>
          <w:sz w:val="28"/>
        </w:rPr>
        <w:t xml:space="preserve">Общая физическая подготовка. </w:t>
      </w:r>
    </w:p>
    <w:p w:rsidR="00940614" w:rsidRDefault="00BC3C65">
      <w:pPr>
        <w:spacing w:after="0" w:line="264" w:lineRule="auto"/>
        <w:ind w:firstLine="600"/>
        <w:jc w:val="both"/>
      </w:pPr>
      <w:r>
        <w:rPr>
          <w:rFonts w:ascii="Times New Roman" w:hAnsi="Times New Roman"/>
          <w:i/>
          <w:color w:val="000000"/>
          <w:sz w:val="28"/>
        </w:rPr>
        <w:t>Развитие силовых способностей</w:t>
      </w:r>
      <w:r>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прыжки через скакалку,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940614" w:rsidRDefault="00BC3C65">
      <w:pPr>
        <w:spacing w:after="0" w:line="264" w:lineRule="auto"/>
        <w:ind w:firstLine="600"/>
        <w:jc w:val="both"/>
      </w:pPr>
      <w:r>
        <w:rPr>
          <w:rFonts w:ascii="Times New Roman" w:hAnsi="Times New Roman"/>
          <w:i/>
          <w:color w:val="000000"/>
          <w:sz w:val="28"/>
        </w:rPr>
        <w:t xml:space="preserve">Развитие скоростных способностей. </w:t>
      </w:r>
    </w:p>
    <w:p w:rsidR="00940614" w:rsidRDefault="00BC3C65">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Pr>
          <w:rFonts w:ascii="Times New Roman" w:hAnsi="Times New Roman"/>
          <w:color w:val="000000"/>
          <w:sz w:val="28"/>
        </w:rPr>
        <w:t>прямой</w:t>
      </w:r>
      <w:proofErr w:type="gramEnd"/>
      <w:r>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w:t>
      </w:r>
      <w:r>
        <w:rPr>
          <w:rFonts w:ascii="Times New Roman" w:hAnsi="Times New Roman"/>
          <w:color w:val="000000"/>
          <w:sz w:val="28"/>
        </w:rPr>
        <w:lastRenderedPageBreak/>
        <w:t xml:space="preserve">разметке,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olor w:val="000000"/>
          <w:sz w:val="28"/>
        </w:rPr>
        <w:t>обегание</w:t>
      </w:r>
      <w:proofErr w:type="spellEnd"/>
      <w:r>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40614" w:rsidRDefault="00BC3C65">
      <w:pPr>
        <w:spacing w:after="0" w:line="264" w:lineRule="auto"/>
        <w:ind w:firstLine="600"/>
        <w:jc w:val="both"/>
      </w:pPr>
      <w:r>
        <w:rPr>
          <w:rFonts w:ascii="Times New Roman" w:hAnsi="Times New Roman"/>
          <w:i/>
          <w:color w:val="000000"/>
          <w:sz w:val="28"/>
        </w:rPr>
        <w:t xml:space="preserve">Развитие выносливости. </w:t>
      </w:r>
    </w:p>
    <w:p w:rsidR="00940614" w:rsidRDefault="00BC3C65">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Кроссовый бег и марш-бросок на лыжах.</w:t>
      </w:r>
    </w:p>
    <w:p w:rsidR="00940614" w:rsidRDefault="00BC3C65">
      <w:pPr>
        <w:spacing w:after="0" w:line="264" w:lineRule="auto"/>
        <w:ind w:firstLine="600"/>
        <w:jc w:val="both"/>
      </w:pPr>
      <w:r>
        <w:rPr>
          <w:rFonts w:ascii="Times New Roman" w:hAnsi="Times New Roman"/>
          <w:i/>
          <w:color w:val="000000"/>
          <w:sz w:val="28"/>
        </w:rPr>
        <w:t xml:space="preserve">Развитие координации движений. </w:t>
      </w:r>
    </w:p>
    <w:p w:rsidR="00940614" w:rsidRDefault="00BC3C65">
      <w:pPr>
        <w:spacing w:after="0" w:line="264" w:lineRule="auto"/>
        <w:ind w:firstLine="600"/>
        <w:jc w:val="both"/>
      </w:pPr>
      <w:r>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40614" w:rsidRDefault="00BC3C65">
      <w:pPr>
        <w:spacing w:after="0" w:line="264" w:lineRule="auto"/>
        <w:ind w:firstLine="600"/>
        <w:jc w:val="both"/>
      </w:pPr>
      <w:r>
        <w:rPr>
          <w:rFonts w:ascii="Times New Roman" w:hAnsi="Times New Roman"/>
          <w:i/>
          <w:color w:val="000000"/>
          <w:sz w:val="28"/>
        </w:rPr>
        <w:t xml:space="preserve">Развитие гибкости. </w:t>
      </w:r>
    </w:p>
    <w:p w:rsidR="00940614" w:rsidRDefault="00BC3C65">
      <w:pPr>
        <w:spacing w:after="0" w:line="264" w:lineRule="auto"/>
        <w:ind w:firstLine="600"/>
        <w:jc w:val="both"/>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xml:space="preserve">, шпагат,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гимнастической палки).</w:t>
      </w:r>
    </w:p>
    <w:p w:rsidR="00940614" w:rsidRDefault="00BC3C65">
      <w:pPr>
        <w:spacing w:after="0" w:line="264" w:lineRule="auto"/>
        <w:ind w:firstLine="600"/>
        <w:jc w:val="both"/>
      </w:pPr>
      <w:r>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940614" w:rsidRDefault="00BC3C65">
      <w:pPr>
        <w:spacing w:after="0" w:line="264" w:lineRule="auto"/>
        <w:ind w:firstLine="600"/>
        <w:jc w:val="both"/>
      </w:pPr>
      <w:r>
        <w:rPr>
          <w:rFonts w:ascii="Times New Roman" w:hAnsi="Times New Roman"/>
          <w:i/>
          <w:color w:val="000000"/>
          <w:sz w:val="28"/>
        </w:rPr>
        <w:t xml:space="preserve">Специальная физическая подготовка. </w:t>
      </w:r>
    </w:p>
    <w:p w:rsidR="00940614" w:rsidRDefault="00BC3C65">
      <w:pPr>
        <w:spacing w:after="0" w:line="264" w:lineRule="auto"/>
        <w:ind w:firstLine="600"/>
        <w:jc w:val="both"/>
      </w:pPr>
      <w:r>
        <w:rPr>
          <w:rFonts w:ascii="Times New Roman" w:hAnsi="Times New Roman"/>
          <w:i/>
          <w:color w:val="000000"/>
          <w:sz w:val="28"/>
        </w:rPr>
        <w:t>Модуль «Гимнастика»</w:t>
      </w:r>
    </w:p>
    <w:p w:rsidR="00940614" w:rsidRDefault="00BC3C65">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000000"/>
          <w:sz w:val="28"/>
        </w:rPr>
        <w:t>выкруты</w:t>
      </w:r>
      <w:proofErr w:type="spellEnd"/>
      <w:r>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шпагат, складка, мост).</w:t>
      </w:r>
    </w:p>
    <w:p w:rsidR="00940614" w:rsidRDefault="00BC3C65">
      <w:pPr>
        <w:spacing w:after="0" w:line="264" w:lineRule="auto"/>
        <w:ind w:firstLine="600"/>
        <w:jc w:val="both"/>
      </w:pPr>
      <w:r>
        <w:rPr>
          <w:rFonts w:ascii="Times New Roman" w:hAnsi="Times New Roman"/>
          <w:color w:val="000000"/>
          <w:sz w:val="28"/>
        </w:rP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40614" w:rsidRDefault="00BC3C65">
      <w:pPr>
        <w:spacing w:after="0" w:line="264" w:lineRule="auto"/>
        <w:ind w:firstLine="600"/>
        <w:jc w:val="both"/>
      </w:pPr>
      <w:r>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Pr>
          <w:rFonts w:ascii="Times New Roman" w:hAnsi="Times New Roman"/>
          <w:color w:val="000000"/>
          <w:sz w:val="28"/>
        </w:rPr>
        <w:t>положения</w:t>
      </w:r>
      <w:proofErr w:type="gramEnd"/>
      <w:r>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Pr>
          <w:rFonts w:ascii="Times New Roman" w:hAnsi="Times New Roman"/>
          <w:color w:val="000000"/>
          <w:sz w:val="28"/>
        </w:rPr>
        <w:t>со</w:t>
      </w:r>
      <w:proofErr w:type="gramEnd"/>
      <w:r>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40614" w:rsidRDefault="00BC3C65">
      <w:pPr>
        <w:spacing w:after="0" w:line="264" w:lineRule="auto"/>
        <w:ind w:firstLine="600"/>
        <w:jc w:val="both"/>
      </w:pPr>
      <w:r>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40614" w:rsidRDefault="00BC3C65">
      <w:pPr>
        <w:spacing w:after="0" w:line="264" w:lineRule="auto"/>
        <w:ind w:firstLine="600"/>
        <w:jc w:val="both"/>
      </w:pPr>
      <w:r>
        <w:rPr>
          <w:rFonts w:ascii="Times New Roman" w:hAnsi="Times New Roman"/>
          <w:i/>
          <w:color w:val="000000"/>
          <w:sz w:val="28"/>
        </w:rPr>
        <w:t>Модуль «Лёгкая атлетика»</w:t>
      </w:r>
    </w:p>
    <w:p w:rsidR="00940614" w:rsidRDefault="00BC3C65">
      <w:pPr>
        <w:spacing w:after="0" w:line="264" w:lineRule="auto"/>
        <w:ind w:firstLine="600"/>
        <w:jc w:val="both"/>
      </w:pPr>
      <w:r>
        <w:rPr>
          <w:rFonts w:ascii="Times New Roman"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940614" w:rsidRDefault="00BC3C65">
      <w:pPr>
        <w:spacing w:after="0" w:line="264" w:lineRule="auto"/>
        <w:ind w:firstLine="600"/>
        <w:jc w:val="both"/>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 xml:space="preserve"> (на месте, с продвижением в разные </w:t>
      </w:r>
      <w:r>
        <w:rPr>
          <w:rFonts w:ascii="Times New Roman" w:hAnsi="Times New Roman"/>
          <w:color w:val="000000"/>
          <w:sz w:val="28"/>
        </w:rPr>
        <w:lastRenderedPageBreak/>
        <w:t>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40614" w:rsidRDefault="00BC3C65">
      <w:pPr>
        <w:spacing w:after="0" w:line="264" w:lineRule="auto"/>
        <w:ind w:firstLine="600"/>
        <w:jc w:val="both"/>
      </w:pPr>
      <w:r>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Pr>
          <w:rFonts w:ascii="Times New Roman" w:hAnsi="Times New Roman"/>
          <w:color w:val="000000"/>
          <w:sz w:val="28"/>
        </w:rPr>
        <w:t>по</w:t>
      </w:r>
      <w:proofErr w:type="gramEnd"/>
      <w:r>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w:t>
      </w:r>
      <w:proofErr w:type="gramStart"/>
      <w:r>
        <w:rPr>
          <w:rFonts w:ascii="Times New Roman" w:hAnsi="Times New Roman"/>
          <w:color w:val="000000"/>
          <w:sz w:val="28"/>
        </w:rPr>
        <w:t>переходящие</w:t>
      </w:r>
      <w:proofErr w:type="gramEnd"/>
      <w:r>
        <w:rPr>
          <w:rFonts w:ascii="Times New Roman" w:hAnsi="Times New Roman"/>
          <w:color w:val="000000"/>
          <w:sz w:val="28"/>
        </w:rPr>
        <w:t xml:space="preserve"> в бег с ускорением. Подвижные и спортивные игры, эстафеты.</w:t>
      </w:r>
    </w:p>
    <w:p w:rsidR="00940614" w:rsidRDefault="00BC3C65">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40614" w:rsidRDefault="00BC3C65">
      <w:pPr>
        <w:spacing w:after="0" w:line="264" w:lineRule="auto"/>
        <w:ind w:firstLine="600"/>
        <w:jc w:val="both"/>
      </w:pPr>
      <w:r>
        <w:rPr>
          <w:rFonts w:ascii="Times New Roman" w:hAnsi="Times New Roman"/>
          <w:i/>
          <w:color w:val="000000"/>
          <w:sz w:val="28"/>
        </w:rPr>
        <w:t>Модуль «Зимние виды спорта»</w:t>
      </w:r>
    </w:p>
    <w:p w:rsidR="00940614" w:rsidRDefault="00BC3C65">
      <w:pPr>
        <w:spacing w:after="0" w:line="264" w:lineRule="auto"/>
        <w:ind w:firstLine="600"/>
        <w:jc w:val="both"/>
      </w:pPr>
      <w:r>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с соревновательной скоростью.</w:t>
      </w:r>
    </w:p>
    <w:p w:rsidR="00940614" w:rsidRDefault="00BC3C65">
      <w:pPr>
        <w:spacing w:after="0" w:line="264" w:lineRule="auto"/>
        <w:ind w:firstLine="600"/>
        <w:jc w:val="both"/>
      </w:pPr>
      <w:r>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40614" w:rsidRDefault="00BC3C65">
      <w:pPr>
        <w:spacing w:after="0" w:line="264" w:lineRule="auto"/>
        <w:ind w:firstLine="600"/>
        <w:jc w:val="both"/>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940614" w:rsidRDefault="00BC3C65">
      <w:pPr>
        <w:spacing w:after="0" w:line="264" w:lineRule="auto"/>
        <w:ind w:firstLine="600"/>
        <w:jc w:val="both"/>
      </w:pPr>
      <w:r>
        <w:rPr>
          <w:rFonts w:ascii="Times New Roman" w:hAnsi="Times New Roman"/>
          <w:i/>
          <w:color w:val="000000"/>
          <w:sz w:val="28"/>
        </w:rPr>
        <w:t>Модуль «Спортивные игры»</w:t>
      </w:r>
    </w:p>
    <w:p w:rsidR="00940614" w:rsidRDefault="00BC3C65">
      <w:pPr>
        <w:spacing w:after="0" w:line="264" w:lineRule="auto"/>
        <w:ind w:firstLine="600"/>
        <w:jc w:val="both"/>
      </w:pPr>
      <w:r>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w:t>
      </w:r>
      <w:r>
        <w:rPr>
          <w:rFonts w:ascii="Times New Roman" w:hAnsi="Times New Roman"/>
          <w:color w:val="000000"/>
          <w:sz w:val="28"/>
        </w:rPr>
        <w:lastRenderedPageBreak/>
        <w:t>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40614" w:rsidRDefault="00BC3C65">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с последующим ускорением.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с последующим ускорением и ускорение с последующим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w:t>
      </w:r>
    </w:p>
    <w:p w:rsidR="00940614" w:rsidRDefault="00BC3C65">
      <w:pPr>
        <w:spacing w:after="0" w:line="264" w:lineRule="auto"/>
        <w:ind w:firstLine="600"/>
        <w:jc w:val="both"/>
      </w:pPr>
      <w:r>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40614" w:rsidRDefault="00BC3C65">
      <w:pPr>
        <w:spacing w:after="0" w:line="264" w:lineRule="auto"/>
        <w:ind w:firstLine="600"/>
        <w:jc w:val="both"/>
      </w:pPr>
      <w:r>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40614" w:rsidRDefault="00BC3C65">
      <w:pPr>
        <w:spacing w:after="0" w:line="264" w:lineRule="auto"/>
        <w:ind w:firstLine="600"/>
        <w:jc w:val="both"/>
      </w:pPr>
      <w:r>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Pr>
          <w:rFonts w:ascii="Times New Roman" w:hAnsi="Times New Roman"/>
          <w:color w:val="000000"/>
          <w:sz w:val="28"/>
        </w:rPr>
        <w:t>Бег и ходьба спиной вперёд с изменением темпа и направления движения (по прямой, по кругу, «змейкой»).</w:t>
      </w:r>
      <w:proofErr w:type="gramEnd"/>
      <w:r>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w:t>
      </w:r>
      <w:r>
        <w:rPr>
          <w:rFonts w:ascii="Times New Roman" w:hAnsi="Times New Roman"/>
          <w:color w:val="000000"/>
          <w:sz w:val="28"/>
        </w:rPr>
        <w:lastRenderedPageBreak/>
        <w:t>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40614" w:rsidRDefault="00BC3C65">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940614" w:rsidRDefault="00BC3C65">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40614" w:rsidRDefault="00940614">
      <w:pPr>
        <w:sectPr w:rsidR="00940614">
          <w:pgSz w:w="11906" w:h="16383"/>
          <w:pgMar w:top="1134" w:right="850" w:bottom="1134" w:left="1701" w:header="720" w:footer="720" w:gutter="0"/>
          <w:cols w:space="720"/>
        </w:sectPr>
      </w:pPr>
    </w:p>
    <w:p w:rsidR="00940614" w:rsidRDefault="00BC3C65">
      <w:pPr>
        <w:spacing w:after="0" w:line="264" w:lineRule="auto"/>
        <w:ind w:left="120"/>
        <w:jc w:val="both"/>
      </w:pPr>
      <w:bookmarkStart w:id="4" w:name="_Toc137548640"/>
      <w:bookmarkStart w:id="5" w:name="block-12453457"/>
      <w:bookmarkEnd w:id="2"/>
      <w:bookmarkEnd w:id="4"/>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940614" w:rsidRDefault="00940614">
      <w:pPr>
        <w:spacing w:after="0"/>
        <w:ind w:left="120"/>
      </w:pPr>
      <w:bookmarkStart w:id="6" w:name="_Toc137548641"/>
      <w:bookmarkEnd w:id="6"/>
    </w:p>
    <w:p w:rsidR="00940614" w:rsidRDefault="00BC3C65">
      <w:pPr>
        <w:spacing w:after="0" w:line="264" w:lineRule="auto"/>
        <w:ind w:left="120"/>
        <w:jc w:val="both"/>
      </w:pPr>
      <w:r>
        <w:rPr>
          <w:rFonts w:ascii="Times New Roman" w:hAnsi="Times New Roman"/>
          <w:b/>
          <w:color w:val="000000"/>
          <w:sz w:val="28"/>
        </w:rPr>
        <w:t>ЛИЧНОСТНЫЕ РЕЗУЛЬТАТЫ</w:t>
      </w:r>
    </w:p>
    <w:p w:rsidR="00940614" w:rsidRDefault="00BC3C65">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w:t>
      </w:r>
    </w:p>
    <w:p w:rsidR="00940614" w:rsidRDefault="00BC3C65">
      <w:pPr>
        <w:spacing w:after="0" w:line="264" w:lineRule="auto"/>
        <w:ind w:firstLine="600"/>
        <w:jc w:val="both"/>
      </w:pPr>
      <w:r>
        <w:rPr>
          <w:rFonts w:ascii="Times New Roman" w:hAnsi="Times New Roman"/>
          <w:color w:val="000000"/>
          <w:sz w:val="28"/>
        </w:rPr>
        <w:t xml:space="preserve">1) </w:t>
      </w:r>
      <w:r>
        <w:rPr>
          <w:rFonts w:ascii="Times New Roman" w:hAnsi="Times New Roman"/>
          <w:b/>
          <w:color w:val="000000"/>
          <w:sz w:val="28"/>
        </w:rPr>
        <w:t>гражданского воспитания</w:t>
      </w:r>
      <w:r>
        <w:rPr>
          <w:rFonts w:ascii="Times New Roman" w:hAnsi="Times New Roman"/>
          <w:color w:val="000000"/>
          <w:sz w:val="28"/>
        </w:rPr>
        <w:t>:</w:t>
      </w:r>
    </w:p>
    <w:p w:rsidR="00940614" w:rsidRDefault="00BC3C6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940614" w:rsidRDefault="00BC3C65">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940614" w:rsidRDefault="00BC3C65">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940614" w:rsidRDefault="00BC3C65">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40614" w:rsidRDefault="00BC3C65">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40614" w:rsidRDefault="00BC3C65">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940614" w:rsidRDefault="00BC3C65">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940614" w:rsidRDefault="00BC3C65">
      <w:pPr>
        <w:spacing w:after="0" w:line="264" w:lineRule="auto"/>
        <w:ind w:firstLine="600"/>
        <w:jc w:val="both"/>
      </w:pPr>
      <w:r>
        <w:rPr>
          <w:rFonts w:ascii="Times New Roman" w:hAnsi="Times New Roman"/>
          <w:color w:val="000000"/>
          <w:sz w:val="28"/>
        </w:rPr>
        <w:t xml:space="preserve">2) </w:t>
      </w:r>
      <w:r>
        <w:rPr>
          <w:rFonts w:ascii="Times New Roman" w:hAnsi="Times New Roman"/>
          <w:b/>
          <w:color w:val="000000"/>
          <w:sz w:val="28"/>
        </w:rPr>
        <w:t>патриотического воспитания</w:t>
      </w:r>
      <w:r>
        <w:rPr>
          <w:rFonts w:ascii="Times New Roman" w:hAnsi="Times New Roman"/>
          <w:color w:val="000000"/>
          <w:sz w:val="28"/>
        </w:rPr>
        <w:t>:</w:t>
      </w:r>
    </w:p>
    <w:p w:rsidR="00940614" w:rsidRDefault="00BC3C6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40614" w:rsidRDefault="00BC3C65">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40614" w:rsidRDefault="00BC3C65">
      <w:pPr>
        <w:spacing w:after="0" w:line="264" w:lineRule="auto"/>
        <w:ind w:firstLine="600"/>
        <w:jc w:val="both"/>
      </w:pPr>
      <w:r>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940614" w:rsidRDefault="00BC3C65">
      <w:pPr>
        <w:spacing w:after="0" w:line="264" w:lineRule="auto"/>
        <w:ind w:firstLine="600"/>
        <w:jc w:val="both"/>
      </w:pPr>
      <w:r>
        <w:rPr>
          <w:rFonts w:ascii="Times New Roman" w:hAnsi="Times New Roman"/>
          <w:color w:val="000000"/>
          <w:sz w:val="28"/>
        </w:rPr>
        <w:t xml:space="preserve">3) </w:t>
      </w:r>
      <w:r>
        <w:rPr>
          <w:rFonts w:ascii="Times New Roman" w:hAnsi="Times New Roman"/>
          <w:b/>
          <w:color w:val="000000"/>
          <w:sz w:val="28"/>
        </w:rPr>
        <w:t>духовно-нравственного воспитания</w:t>
      </w:r>
      <w:r>
        <w:rPr>
          <w:rFonts w:ascii="Times New Roman" w:hAnsi="Times New Roman"/>
          <w:color w:val="000000"/>
          <w:sz w:val="28"/>
        </w:rPr>
        <w:t>:</w:t>
      </w:r>
    </w:p>
    <w:p w:rsidR="00940614" w:rsidRDefault="00BC3C65">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940614" w:rsidRDefault="00BC3C6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940614" w:rsidRDefault="00BC3C65">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940614" w:rsidRDefault="00BC3C65">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940614" w:rsidRDefault="00BC3C65">
      <w:pPr>
        <w:spacing w:after="0" w:line="264" w:lineRule="auto"/>
        <w:ind w:firstLine="600"/>
        <w:jc w:val="both"/>
      </w:pPr>
      <w:r>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40614" w:rsidRDefault="00BC3C65">
      <w:pPr>
        <w:spacing w:after="0" w:line="264" w:lineRule="auto"/>
        <w:ind w:firstLine="600"/>
        <w:jc w:val="both"/>
      </w:pPr>
      <w:r>
        <w:rPr>
          <w:rFonts w:ascii="Times New Roman" w:hAnsi="Times New Roman"/>
          <w:color w:val="000000"/>
          <w:sz w:val="28"/>
        </w:rPr>
        <w:t xml:space="preserve">4) </w:t>
      </w:r>
      <w:r>
        <w:rPr>
          <w:rFonts w:ascii="Times New Roman" w:hAnsi="Times New Roman"/>
          <w:b/>
          <w:color w:val="000000"/>
          <w:sz w:val="28"/>
        </w:rPr>
        <w:t>эстетического воспитания</w:t>
      </w:r>
      <w:r>
        <w:rPr>
          <w:rFonts w:ascii="Times New Roman" w:hAnsi="Times New Roman"/>
          <w:color w:val="000000"/>
          <w:sz w:val="28"/>
        </w:rPr>
        <w:t>:</w:t>
      </w:r>
    </w:p>
    <w:p w:rsidR="00940614" w:rsidRDefault="00BC3C65">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940614" w:rsidRDefault="00BC3C65">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40614" w:rsidRDefault="00BC3C65">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40614" w:rsidRDefault="00BC3C65">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940614" w:rsidRDefault="00BC3C65">
      <w:pPr>
        <w:spacing w:after="0" w:line="264" w:lineRule="auto"/>
        <w:ind w:firstLine="600"/>
        <w:jc w:val="both"/>
      </w:pPr>
      <w:r>
        <w:rPr>
          <w:rFonts w:ascii="Times New Roman" w:hAnsi="Times New Roman"/>
          <w:color w:val="000000"/>
          <w:sz w:val="28"/>
        </w:rPr>
        <w:t xml:space="preserve">5) </w:t>
      </w:r>
      <w:r>
        <w:rPr>
          <w:rFonts w:ascii="Times New Roman" w:hAnsi="Times New Roman"/>
          <w:b/>
          <w:color w:val="000000"/>
          <w:sz w:val="28"/>
        </w:rPr>
        <w:t>физического воспитания</w:t>
      </w:r>
      <w:r>
        <w:rPr>
          <w:rFonts w:ascii="Times New Roman" w:hAnsi="Times New Roman"/>
          <w:color w:val="000000"/>
          <w:sz w:val="28"/>
        </w:rPr>
        <w:t>:</w:t>
      </w:r>
    </w:p>
    <w:p w:rsidR="00940614" w:rsidRDefault="00BC3C6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940614" w:rsidRDefault="00BC3C65">
      <w:pPr>
        <w:spacing w:after="0" w:line="264" w:lineRule="auto"/>
        <w:ind w:firstLine="600"/>
        <w:jc w:val="both"/>
      </w:pPr>
      <w:r>
        <w:rPr>
          <w:rFonts w:ascii="Times New Roman" w:hAnsi="Times New Roman"/>
          <w:color w:val="000000"/>
          <w:sz w:val="28"/>
        </w:rPr>
        <w:t xml:space="preserve">потребность в физическом совершенствовании, занятиях </w:t>
      </w:r>
    </w:p>
    <w:p w:rsidR="00940614" w:rsidRDefault="00BC3C65">
      <w:pPr>
        <w:spacing w:after="0" w:line="264" w:lineRule="auto"/>
        <w:ind w:firstLine="600"/>
        <w:jc w:val="both"/>
      </w:pPr>
      <w:r>
        <w:rPr>
          <w:rFonts w:ascii="Times New Roman" w:hAnsi="Times New Roman"/>
          <w:color w:val="000000"/>
          <w:sz w:val="28"/>
        </w:rPr>
        <w:t>спортивно-оздоровительной деятельностью;</w:t>
      </w:r>
    </w:p>
    <w:p w:rsidR="00940614" w:rsidRDefault="00BC3C65">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940614" w:rsidRDefault="00BC3C65">
      <w:pPr>
        <w:spacing w:after="0" w:line="264" w:lineRule="auto"/>
        <w:ind w:firstLine="600"/>
        <w:jc w:val="both"/>
      </w:pPr>
      <w:r>
        <w:rPr>
          <w:rFonts w:ascii="Times New Roman" w:hAnsi="Times New Roman"/>
          <w:color w:val="000000"/>
          <w:sz w:val="28"/>
        </w:rPr>
        <w:t xml:space="preserve">6) </w:t>
      </w:r>
      <w:r>
        <w:rPr>
          <w:rFonts w:ascii="Times New Roman" w:hAnsi="Times New Roman"/>
          <w:b/>
          <w:color w:val="000000"/>
          <w:sz w:val="28"/>
        </w:rPr>
        <w:t>трудового воспитания</w:t>
      </w:r>
      <w:r>
        <w:rPr>
          <w:rFonts w:ascii="Times New Roman" w:hAnsi="Times New Roman"/>
          <w:color w:val="000000"/>
          <w:sz w:val="28"/>
        </w:rPr>
        <w:t>:</w:t>
      </w:r>
    </w:p>
    <w:p w:rsidR="00940614" w:rsidRDefault="00BC3C65">
      <w:pPr>
        <w:spacing w:after="0" w:line="264" w:lineRule="auto"/>
        <w:ind w:firstLine="600"/>
        <w:jc w:val="both"/>
      </w:pPr>
      <w:r>
        <w:rPr>
          <w:rFonts w:ascii="Times New Roman" w:hAnsi="Times New Roman"/>
          <w:color w:val="000000"/>
          <w:sz w:val="28"/>
        </w:rPr>
        <w:t>готовность к труду, осознание приобретённых умений и навыков, трудолюбие;</w:t>
      </w:r>
    </w:p>
    <w:p w:rsidR="00940614" w:rsidRDefault="00BC3C65">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40614" w:rsidRDefault="00BC3C65">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40614" w:rsidRDefault="00BC3C65">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940614" w:rsidRDefault="00BC3C65">
      <w:pPr>
        <w:spacing w:after="0" w:line="264" w:lineRule="auto"/>
        <w:ind w:firstLine="600"/>
        <w:jc w:val="both"/>
      </w:pPr>
      <w:r>
        <w:rPr>
          <w:rFonts w:ascii="Times New Roman" w:hAnsi="Times New Roman"/>
          <w:color w:val="000000"/>
          <w:sz w:val="28"/>
        </w:rPr>
        <w:t xml:space="preserve">7) </w:t>
      </w:r>
      <w:r>
        <w:rPr>
          <w:rFonts w:ascii="Times New Roman" w:hAnsi="Times New Roman"/>
          <w:b/>
          <w:color w:val="000000"/>
          <w:sz w:val="28"/>
        </w:rPr>
        <w:t>экологического воспитания</w:t>
      </w:r>
      <w:r>
        <w:rPr>
          <w:rFonts w:ascii="Times New Roman" w:hAnsi="Times New Roman"/>
          <w:color w:val="000000"/>
          <w:sz w:val="28"/>
        </w:rPr>
        <w:t>:</w:t>
      </w:r>
    </w:p>
    <w:p w:rsidR="00940614" w:rsidRDefault="00BC3C6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40614" w:rsidRDefault="00BC3C65">
      <w:pPr>
        <w:spacing w:after="0" w:line="264" w:lineRule="auto"/>
        <w:ind w:firstLine="60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940614" w:rsidRDefault="00BC3C65">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rsidR="00940614" w:rsidRDefault="00BC3C65">
      <w:pPr>
        <w:spacing w:after="0" w:line="264" w:lineRule="auto"/>
        <w:ind w:firstLine="600"/>
        <w:jc w:val="both"/>
      </w:pPr>
      <w:r>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940614" w:rsidRDefault="00BC3C65">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rsidR="00940614" w:rsidRDefault="00BC3C65">
      <w:pPr>
        <w:spacing w:after="0" w:line="264" w:lineRule="auto"/>
        <w:ind w:firstLine="600"/>
        <w:jc w:val="both"/>
      </w:pPr>
      <w:r>
        <w:rPr>
          <w:rFonts w:ascii="Times New Roman" w:hAnsi="Times New Roman"/>
          <w:color w:val="000000"/>
          <w:sz w:val="28"/>
        </w:rPr>
        <w:t xml:space="preserve">8) </w:t>
      </w:r>
      <w:r>
        <w:rPr>
          <w:rFonts w:ascii="Times New Roman" w:hAnsi="Times New Roman"/>
          <w:b/>
          <w:color w:val="000000"/>
          <w:sz w:val="28"/>
        </w:rPr>
        <w:t>ценности научного познания</w:t>
      </w:r>
      <w:r>
        <w:rPr>
          <w:rFonts w:ascii="Times New Roman" w:hAnsi="Times New Roman"/>
          <w:color w:val="000000"/>
          <w:sz w:val="28"/>
        </w:rPr>
        <w:t>:</w:t>
      </w:r>
    </w:p>
    <w:p w:rsidR="00940614" w:rsidRDefault="00BC3C6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40614" w:rsidRDefault="00BC3C65">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940614" w:rsidRDefault="00BC3C65">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940614" w:rsidRDefault="00940614">
      <w:pPr>
        <w:spacing w:after="0"/>
        <w:ind w:left="120"/>
      </w:pPr>
      <w:bookmarkStart w:id="7" w:name="_Toc137510620"/>
      <w:bookmarkEnd w:id="7"/>
    </w:p>
    <w:p w:rsidR="00940614" w:rsidRDefault="00940614">
      <w:pPr>
        <w:spacing w:after="0" w:line="264" w:lineRule="auto"/>
        <w:ind w:left="120"/>
        <w:jc w:val="both"/>
      </w:pPr>
    </w:p>
    <w:p w:rsidR="00940614" w:rsidRDefault="00BC3C65">
      <w:pPr>
        <w:spacing w:after="0" w:line="264" w:lineRule="auto"/>
        <w:ind w:left="120"/>
        <w:jc w:val="both"/>
      </w:pPr>
      <w:r>
        <w:rPr>
          <w:rFonts w:ascii="Times New Roman" w:hAnsi="Times New Roman"/>
          <w:b/>
          <w:color w:val="000000"/>
          <w:sz w:val="28"/>
        </w:rPr>
        <w:t>МЕТАПРЕДМЕТНЫЕ РЕЗУЛЬТАТЫ</w:t>
      </w:r>
    </w:p>
    <w:p w:rsidR="00940614" w:rsidRDefault="00BC3C65">
      <w:pPr>
        <w:spacing w:after="0" w:line="264" w:lineRule="auto"/>
        <w:ind w:firstLine="600"/>
        <w:jc w:val="both"/>
      </w:pPr>
      <w:bookmarkStart w:id="8" w:name="_Toc134720971"/>
      <w:bookmarkEnd w:id="8"/>
      <w:r>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40614" w:rsidRDefault="00BC3C65">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940614" w:rsidRDefault="00BC3C65">
      <w:pPr>
        <w:spacing w:after="0" w:line="264" w:lineRule="auto"/>
        <w:ind w:firstLine="600"/>
        <w:jc w:val="both"/>
      </w:pPr>
      <w:r>
        <w:rPr>
          <w:rFonts w:ascii="Times New Roman" w:hAnsi="Times New Roman"/>
          <w:color w:val="000000"/>
          <w:sz w:val="28"/>
        </w:rPr>
        <w:t xml:space="preserve">У обучающегося будут сформированы </w:t>
      </w:r>
      <w:r>
        <w:rPr>
          <w:rFonts w:ascii="Times New Roman" w:hAnsi="Times New Roman"/>
          <w:i/>
          <w:color w:val="000000"/>
          <w:sz w:val="28"/>
        </w:rPr>
        <w:t>следующие 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rsidR="00940614" w:rsidRDefault="00BC3C65">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940614" w:rsidRDefault="00BC3C65">
      <w:pPr>
        <w:spacing w:after="0" w:line="264" w:lineRule="auto"/>
        <w:ind w:firstLine="600"/>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940614" w:rsidRDefault="00BC3C65">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940614" w:rsidRDefault="00BC3C65">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явлениях; </w:t>
      </w:r>
    </w:p>
    <w:p w:rsidR="00940614" w:rsidRDefault="00BC3C65">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940614" w:rsidRDefault="00BC3C65">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940614" w:rsidRDefault="00BC3C65">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940614" w:rsidRDefault="00BC3C65">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940614" w:rsidRDefault="00BC3C65">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940614" w:rsidRDefault="00BC3C65">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40614" w:rsidRDefault="00BC3C65">
      <w:pPr>
        <w:spacing w:after="0" w:line="264" w:lineRule="auto"/>
        <w:ind w:firstLine="600"/>
        <w:jc w:val="both"/>
      </w:pPr>
      <w:r>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40614" w:rsidRDefault="00BC3C65">
      <w:pPr>
        <w:spacing w:after="0" w:line="264" w:lineRule="auto"/>
        <w:ind w:firstLine="600"/>
        <w:jc w:val="both"/>
      </w:pPr>
      <w:r>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940614" w:rsidRDefault="00BC3C65">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940614" w:rsidRDefault="00BC3C65">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40614" w:rsidRDefault="00BC3C65">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40614" w:rsidRDefault="00BC3C65">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940614" w:rsidRDefault="00BC3C65">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940614" w:rsidRDefault="00BC3C65">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940614" w:rsidRDefault="00BC3C65">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940614" w:rsidRDefault="00BC3C65">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940614" w:rsidRDefault="00BC3C65">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940614" w:rsidRDefault="00BC3C65">
      <w:pPr>
        <w:spacing w:after="0" w:line="264" w:lineRule="auto"/>
        <w:ind w:firstLine="600"/>
        <w:jc w:val="both"/>
      </w:pPr>
      <w:r>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40614" w:rsidRDefault="00BC3C65">
      <w:pPr>
        <w:spacing w:after="0" w:line="264" w:lineRule="auto"/>
        <w:ind w:firstLine="600"/>
        <w:jc w:val="both"/>
      </w:pPr>
      <w:r>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40614" w:rsidRDefault="00BC3C65">
      <w:pPr>
        <w:spacing w:after="0" w:line="264" w:lineRule="auto"/>
        <w:ind w:firstLine="600"/>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940614" w:rsidRDefault="00BC3C65">
      <w:pPr>
        <w:spacing w:after="0" w:line="264" w:lineRule="auto"/>
        <w:ind w:firstLine="600"/>
        <w:jc w:val="both"/>
      </w:pPr>
      <w:r>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940614" w:rsidRDefault="00BC3C65">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940614" w:rsidRDefault="00BC3C6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40614" w:rsidRDefault="00BC3C65">
      <w:pPr>
        <w:spacing w:after="0" w:line="264" w:lineRule="auto"/>
        <w:ind w:firstLine="600"/>
        <w:jc w:val="both"/>
      </w:pPr>
      <w:r>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940614" w:rsidRDefault="00BC3C65">
      <w:pPr>
        <w:spacing w:after="0" w:line="264" w:lineRule="auto"/>
        <w:ind w:firstLine="600"/>
        <w:jc w:val="both"/>
      </w:pPr>
      <w:r>
        <w:rPr>
          <w:rFonts w:ascii="Times New Roman" w:hAnsi="Times New Roman"/>
          <w:color w:val="000000"/>
          <w:sz w:val="28"/>
        </w:rPr>
        <w:t>осуществлять коммуникации во всех сферах жизни;</w:t>
      </w:r>
    </w:p>
    <w:p w:rsidR="00940614" w:rsidRDefault="00BC3C65">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40614" w:rsidRDefault="00BC3C65">
      <w:pPr>
        <w:spacing w:after="0" w:line="264" w:lineRule="auto"/>
        <w:ind w:firstLine="600"/>
        <w:jc w:val="both"/>
      </w:pPr>
      <w:r>
        <w:rPr>
          <w:rFonts w:ascii="Times New Roman" w:hAnsi="Times New Roman"/>
          <w:color w:val="000000"/>
          <w:sz w:val="28"/>
        </w:rPr>
        <w:t xml:space="preserve">владеть различными способами общения и взаимодействия; </w:t>
      </w:r>
    </w:p>
    <w:p w:rsidR="00940614" w:rsidRDefault="00BC3C65">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rsidR="00940614" w:rsidRDefault="00BC3C65">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940614" w:rsidRDefault="00BC3C65">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940614" w:rsidRDefault="00BC3C65">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самоорганизации</w:t>
      </w:r>
      <w:r>
        <w:rPr>
          <w:rFonts w:ascii="Times New Roman" w:hAnsi="Times New Roman"/>
          <w:color w:val="000000"/>
          <w:sz w:val="28"/>
        </w:rPr>
        <w:t xml:space="preserve"> как часть регулятивных универсальных учебных действий:</w:t>
      </w:r>
    </w:p>
    <w:p w:rsidR="00940614" w:rsidRDefault="00BC3C65">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40614" w:rsidRDefault="00BC3C65">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940614" w:rsidRDefault="00BC3C65">
      <w:pPr>
        <w:spacing w:after="0" w:line="264" w:lineRule="auto"/>
        <w:ind w:firstLine="600"/>
        <w:jc w:val="both"/>
      </w:pPr>
      <w:r>
        <w:rPr>
          <w:rFonts w:ascii="Times New Roman" w:hAnsi="Times New Roman"/>
          <w:color w:val="000000"/>
          <w:sz w:val="28"/>
        </w:rPr>
        <w:t>давать оценку новым ситуациям;</w:t>
      </w:r>
    </w:p>
    <w:p w:rsidR="00940614" w:rsidRDefault="00BC3C65">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940614" w:rsidRDefault="00BC3C65">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940614" w:rsidRDefault="00BC3C65">
      <w:pPr>
        <w:spacing w:after="0" w:line="264" w:lineRule="auto"/>
        <w:ind w:firstLine="600"/>
        <w:jc w:val="both"/>
      </w:pPr>
      <w:r>
        <w:rPr>
          <w:rFonts w:ascii="Times New Roman" w:hAnsi="Times New Roman"/>
          <w:color w:val="000000"/>
          <w:sz w:val="28"/>
        </w:rPr>
        <w:t>оценивать приобретённый опыт;</w:t>
      </w:r>
    </w:p>
    <w:p w:rsidR="00940614" w:rsidRDefault="00BC3C65">
      <w:pPr>
        <w:spacing w:after="0" w:line="264" w:lineRule="auto"/>
        <w:ind w:firstLine="60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940614" w:rsidRDefault="00BC3C65">
      <w:pPr>
        <w:spacing w:after="0" w:line="264" w:lineRule="auto"/>
        <w:ind w:firstLine="600"/>
        <w:jc w:val="both"/>
      </w:pPr>
      <w:r>
        <w:rPr>
          <w:rFonts w:ascii="Times New Roman" w:hAnsi="Times New Roman"/>
          <w:color w:val="000000"/>
          <w:sz w:val="28"/>
        </w:rPr>
        <w:t>постоянно повышать свой образовательный и культурный уровень;</w:t>
      </w:r>
    </w:p>
    <w:p w:rsidR="00940614" w:rsidRDefault="00BC3C65">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самоконтроля, принятия себя и других</w:t>
      </w:r>
      <w:r>
        <w:rPr>
          <w:rFonts w:ascii="Times New Roman" w:hAnsi="Times New Roman"/>
          <w:color w:val="000000"/>
          <w:sz w:val="28"/>
        </w:rPr>
        <w:t xml:space="preserve"> как часть регулятивных универсальных учебных действий:</w:t>
      </w:r>
    </w:p>
    <w:p w:rsidR="00940614" w:rsidRDefault="00BC3C65">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940614" w:rsidRDefault="00BC3C65">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940614" w:rsidRDefault="00BC3C65">
      <w:pPr>
        <w:spacing w:after="0" w:line="264" w:lineRule="auto"/>
        <w:ind w:firstLine="600"/>
        <w:jc w:val="both"/>
      </w:pPr>
      <w:r>
        <w:rPr>
          <w:rFonts w:ascii="Times New Roman" w:hAnsi="Times New Roman"/>
          <w:color w:val="000000"/>
          <w:sz w:val="28"/>
        </w:rPr>
        <w:lastRenderedPageBreak/>
        <w:t>использовать приёмы рефлексии для оценки ситуации, выбора верного решения;</w:t>
      </w:r>
    </w:p>
    <w:p w:rsidR="00940614" w:rsidRDefault="00BC3C65">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940614" w:rsidRDefault="00BC3C65">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940614" w:rsidRDefault="00BC3C65">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940614" w:rsidRDefault="00BC3C65">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940614" w:rsidRDefault="00BC3C65">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940614" w:rsidRDefault="00BC3C65">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940614" w:rsidRDefault="00BC3C65">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совместной деятельности</w:t>
      </w:r>
      <w:r>
        <w:rPr>
          <w:rFonts w:ascii="Times New Roman" w:hAnsi="Times New Roman"/>
          <w:color w:val="000000"/>
          <w:sz w:val="28"/>
        </w:rPr>
        <w:t xml:space="preserve"> как часть коммуникативных универсальных учебных действий:</w:t>
      </w:r>
    </w:p>
    <w:p w:rsidR="00940614" w:rsidRDefault="00BC3C65">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940614" w:rsidRDefault="00BC3C65">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940614" w:rsidRDefault="00BC3C65">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40614" w:rsidRDefault="00BC3C65">
      <w:pPr>
        <w:spacing w:after="0" w:line="264" w:lineRule="auto"/>
        <w:ind w:firstLine="600"/>
        <w:jc w:val="both"/>
      </w:pPr>
      <w:r>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940614" w:rsidRDefault="00BC3C65">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940614" w:rsidRDefault="00BC3C65">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940614" w:rsidRDefault="00940614">
      <w:pPr>
        <w:spacing w:after="0"/>
        <w:ind w:left="120"/>
      </w:pPr>
      <w:bookmarkStart w:id="9" w:name="_Toc137510621"/>
      <w:bookmarkEnd w:id="9"/>
    </w:p>
    <w:p w:rsidR="00940614" w:rsidRDefault="00940614">
      <w:pPr>
        <w:spacing w:after="0" w:line="264" w:lineRule="auto"/>
        <w:ind w:left="120"/>
        <w:jc w:val="both"/>
      </w:pPr>
    </w:p>
    <w:p w:rsidR="00940614" w:rsidRDefault="00BC3C65">
      <w:pPr>
        <w:spacing w:after="0" w:line="264" w:lineRule="auto"/>
        <w:ind w:left="120"/>
        <w:jc w:val="both"/>
      </w:pPr>
      <w:r>
        <w:rPr>
          <w:rFonts w:ascii="Times New Roman" w:hAnsi="Times New Roman"/>
          <w:b/>
          <w:color w:val="000000"/>
          <w:sz w:val="28"/>
        </w:rPr>
        <w:t>ПРЕДМЕТНЫЕ РЕЗУЛЬТАТЫ</w:t>
      </w:r>
    </w:p>
    <w:p w:rsidR="00940614" w:rsidRDefault="00940614">
      <w:pPr>
        <w:spacing w:after="0" w:line="264" w:lineRule="auto"/>
        <w:ind w:left="120"/>
        <w:jc w:val="both"/>
      </w:pPr>
    </w:p>
    <w:p w:rsidR="00940614" w:rsidRDefault="00BC3C65">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11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940614" w:rsidRDefault="00BC3C65">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rsidR="00940614" w:rsidRDefault="00BC3C65">
      <w:pPr>
        <w:spacing w:after="0" w:line="264" w:lineRule="auto"/>
        <w:ind w:firstLine="600"/>
        <w:jc w:val="both"/>
      </w:pPr>
      <w:r>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940614" w:rsidRDefault="00BC3C65">
      <w:pPr>
        <w:spacing w:after="0" w:line="264" w:lineRule="auto"/>
        <w:ind w:firstLine="600"/>
        <w:jc w:val="both"/>
      </w:pPr>
      <w:r>
        <w:rPr>
          <w:rFonts w:ascii="Times New Roman" w:hAnsi="Times New Roman"/>
          <w:color w:val="000000"/>
          <w:sz w:val="28"/>
        </w:rPr>
        <w:lastRenderedPageBreak/>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940614" w:rsidRDefault="00BC3C65">
      <w:pPr>
        <w:spacing w:after="0" w:line="264" w:lineRule="auto"/>
        <w:ind w:firstLine="600"/>
        <w:jc w:val="both"/>
      </w:pPr>
      <w:r>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940614" w:rsidRDefault="00BC3C65">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940614" w:rsidRDefault="00BC3C65">
      <w:pPr>
        <w:spacing w:after="0" w:line="264" w:lineRule="auto"/>
        <w:ind w:firstLine="600"/>
        <w:jc w:val="both"/>
      </w:pPr>
      <w:r>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940614" w:rsidRDefault="00BC3C65">
      <w:pPr>
        <w:spacing w:after="0" w:line="264" w:lineRule="auto"/>
        <w:ind w:firstLine="600"/>
        <w:jc w:val="both"/>
      </w:pPr>
      <w:r>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940614" w:rsidRDefault="00BC3C65">
      <w:pPr>
        <w:spacing w:after="0" w:line="264" w:lineRule="auto"/>
        <w:ind w:firstLine="600"/>
        <w:jc w:val="both"/>
      </w:pPr>
      <w:r>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940614" w:rsidRDefault="00BC3C65">
      <w:pPr>
        <w:spacing w:after="0" w:line="264" w:lineRule="auto"/>
        <w:ind w:firstLine="600"/>
        <w:jc w:val="both"/>
      </w:pPr>
      <w:r>
        <w:rPr>
          <w:rFonts w:ascii="Times New Roman" w:hAnsi="Times New Roman"/>
          <w:b/>
          <w:i/>
          <w:color w:val="000000"/>
          <w:sz w:val="28"/>
        </w:rPr>
        <w:t>Раздел «Физическое совершенствование»:</w:t>
      </w:r>
    </w:p>
    <w:p w:rsidR="00940614" w:rsidRDefault="00BC3C65">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40614" w:rsidRDefault="00BC3C65">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940614" w:rsidRDefault="00BC3C65">
      <w:pPr>
        <w:spacing w:after="0" w:line="264" w:lineRule="auto"/>
        <w:ind w:firstLine="600"/>
        <w:jc w:val="both"/>
      </w:pPr>
      <w:r>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940614" w:rsidRDefault="00BC3C65">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940614" w:rsidRDefault="00BC3C65">
      <w:pPr>
        <w:spacing w:after="0" w:line="264" w:lineRule="auto"/>
        <w:ind w:firstLine="600"/>
        <w:jc w:val="both"/>
      </w:pPr>
      <w:r>
        <w:rPr>
          <w:rFonts w:ascii="Times New Roman" w:hAnsi="Times New Roman"/>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40614" w:rsidRDefault="00940614">
      <w:pPr>
        <w:sectPr w:rsidR="00940614">
          <w:pgSz w:w="11906" w:h="16383"/>
          <w:pgMar w:top="1134" w:right="850" w:bottom="1134" w:left="1701" w:header="720" w:footer="720" w:gutter="0"/>
          <w:cols w:space="720"/>
        </w:sectPr>
      </w:pPr>
    </w:p>
    <w:p w:rsidR="00940614" w:rsidRDefault="00BC3C65">
      <w:pPr>
        <w:spacing w:after="0"/>
        <w:ind w:left="120"/>
      </w:pPr>
      <w:bookmarkStart w:id="10" w:name="block-12453456"/>
      <w:bookmarkEnd w:id="5"/>
      <w:r>
        <w:rPr>
          <w:rFonts w:ascii="Times New Roman" w:hAnsi="Times New Roman"/>
          <w:b/>
          <w:color w:val="000000"/>
          <w:sz w:val="28"/>
        </w:rPr>
        <w:lastRenderedPageBreak/>
        <w:t xml:space="preserve"> ТЕМАТИЧЕСКОЕ ПЛАНИРОВАНИЕ </w:t>
      </w:r>
    </w:p>
    <w:p w:rsidR="00940614" w:rsidRDefault="00BC3C6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40614">
        <w:trPr>
          <w:trHeight w:val="144"/>
          <w:tblCellSpacing w:w="20" w:type="nil"/>
        </w:trPr>
        <w:tc>
          <w:tcPr>
            <w:tcW w:w="510" w:type="dxa"/>
            <w:vMerge w:val="restart"/>
            <w:tcMar>
              <w:top w:w="50" w:type="dxa"/>
              <w:left w:w="100" w:type="dxa"/>
            </w:tcMar>
            <w:vAlign w:val="center"/>
          </w:tcPr>
          <w:p w:rsidR="00940614" w:rsidRDefault="00BC3C6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40614" w:rsidRDefault="00940614">
            <w:pPr>
              <w:spacing w:after="0"/>
              <w:ind w:left="135"/>
            </w:pPr>
          </w:p>
        </w:tc>
        <w:tc>
          <w:tcPr>
            <w:tcW w:w="2816" w:type="dxa"/>
            <w:vMerge w:val="restart"/>
            <w:tcMar>
              <w:top w:w="50" w:type="dxa"/>
              <w:left w:w="100" w:type="dxa"/>
            </w:tcMar>
            <w:vAlign w:val="center"/>
          </w:tcPr>
          <w:p w:rsidR="00940614" w:rsidRDefault="00BC3C65">
            <w:pPr>
              <w:spacing w:after="0"/>
              <w:ind w:left="135"/>
            </w:pPr>
            <w:r>
              <w:rPr>
                <w:rFonts w:ascii="Times New Roman" w:hAnsi="Times New Roman"/>
                <w:b/>
                <w:color w:val="000000"/>
                <w:sz w:val="24"/>
              </w:rPr>
              <w:t xml:space="preserve">Наименование разделов и тем программы </w:t>
            </w:r>
          </w:p>
          <w:p w:rsidR="00940614" w:rsidRDefault="00940614">
            <w:pPr>
              <w:spacing w:after="0"/>
              <w:ind w:left="135"/>
            </w:pPr>
          </w:p>
        </w:tc>
        <w:tc>
          <w:tcPr>
            <w:tcW w:w="0" w:type="auto"/>
            <w:gridSpan w:val="3"/>
            <w:tcMar>
              <w:top w:w="50" w:type="dxa"/>
              <w:left w:w="100" w:type="dxa"/>
            </w:tcMar>
            <w:vAlign w:val="center"/>
          </w:tcPr>
          <w:p w:rsidR="00940614" w:rsidRDefault="00BC3C6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40614" w:rsidRDefault="00BC3C65">
            <w:pPr>
              <w:spacing w:after="0"/>
              <w:ind w:left="135"/>
            </w:pPr>
            <w:r>
              <w:rPr>
                <w:rFonts w:ascii="Times New Roman" w:hAnsi="Times New Roman"/>
                <w:b/>
                <w:color w:val="000000"/>
                <w:sz w:val="24"/>
              </w:rPr>
              <w:t xml:space="preserve">Электронные (цифровые) образовательные ресурсы </w:t>
            </w:r>
          </w:p>
          <w:p w:rsidR="00940614" w:rsidRDefault="00940614">
            <w:pPr>
              <w:spacing w:after="0"/>
              <w:ind w:left="135"/>
            </w:pPr>
          </w:p>
        </w:tc>
      </w:tr>
      <w:tr w:rsidR="00940614">
        <w:trPr>
          <w:trHeight w:val="144"/>
          <w:tblCellSpacing w:w="20" w:type="nil"/>
        </w:trPr>
        <w:tc>
          <w:tcPr>
            <w:tcW w:w="0" w:type="auto"/>
            <w:vMerge/>
            <w:tcBorders>
              <w:top w:val="nil"/>
            </w:tcBorders>
            <w:tcMar>
              <w:top w:w="50" w:type="dxa"/>
              <w:left w:w="100" w:type="dxa"/>
            </w:tcMar>
          </w:tcPr>
          <w:p w:rsidR="00940614" w:rsidRDefault="00940614"/>
        </w:tc>
        <w:tc>
          <w:tcPr>
            <w:tcW w:w="0" w:type="auto"/>
            <w:vMerge/>
            <w:tcBorders>
              <w:top w:val="nil"/>
            </w:tcBorders>
            <w:tcMar>
              <w:top w:w="50" w:type="dxa"/>
              <w:left w:w="100" w:type="dxa"/>
            </w:tcMar>
          </w:tcPr>
          <w:p w:rsidR="00940614" w:rsidRDefault="00940614"/>
        </w:tc>
        <w:tc>
          <w:tcPr>
            <w:tcW w:w="994" w:type="dxa"/>
            <w:tcMar>
              <w:top w:w="50" w:type="dxa"/>
              <w:left w:w="100" w:type="dxa"/>
            </w:tcMar>
            <w:vAlign w:val="center"/>
          </w:tcPr>
          <w:p w:rsidR="00940614" w:rsidRDefault="00BC3C65">
            <w:pPr>
              <w:spacing w:after="0"/>
              <w:ind w:left="135"/>
            </w:pPr>
            <w:r>
              <w:rPr>
                <w:rFonts w:ascii="Times New Roman" w:hAnsi="Times New Roman"/>
                <w:b/>
                <w:color w:val="000000"/>
                <w:sz w:val="24"/>
              </w:rPr>
              <w:t xml:space="preserve">Всего </w:t>
            </w:r>
          </w:p>
          <w:p w:rsidR="00940614" w:rsidRDefault="00940614">
            <w:pPr>
              <w:spacing w:after="0"/>
              <w:ind w:left="135"/>
            </w:pPr>
          </w:p>
        </w:tc>
        <w:tc>
          <w:tcPr>
            <w:tcW w:w="1719" w:type="dxa"/>
            <w:tcMar>
              <w:top w:w="50" w:type="dxa"/>
              <w:left w:w="100" w:type="dxa"/>
            </w:tcMar>
            <w:vAlign w:val="center"/>
          </w:tcPr>
          <w:p w:rsidR="00940614" w:rsidRDefault="00BC3C65">
            <w:pPr>
              <w:spacing w:after="0"/>
              <w:ind w:left="135"/>
            </w:pPr>
            <w:r>
              <w:rPr>
                <w:rFonts w:ascii="Times New Roman" w:hAnsi="Times New Roman"/>
                <w:b/>
                <w:color w:val="000000"/>
                <w:sz w:val="24"/>
              </w:rPr>
              <w:t xml:space="preserve">Контрольные работы </w:t>
            </w:r>
          </w:p>
          <w:p w:rsidR="00940614" w:rsidRDefault="00940614">
            <w:pPr>
              <w:spacing w:after="0"/>
              <w:ind w:left="135"/>
            </w:pPr>
          </w:p>
        </w:tc>
        <w:tc>
          <w:tcPr>
            <w:tcW w:w="1805" w:type="dxa"/>
            <w:tcMar>
              <w:top w:w="50" w:type="dxa"/>
              <w:left w:w="100" w:type="dxa"/>
            </w:tcMar>
            <w:vAlign w:val="center"/>
          </w:tcPr>
          <w:p w:rsidR="00940614" w:rsidRDefault="00BC3C65">
            <w:pPr>
              <w:spacing w:after="0"/>
              <w:ind w:left="135"/>
            </w:pPr>
            <w:r>
              <w:rPr>
                <w:rFonts w:ascii="Times New Roman" w:hAnsi="Times New Roman"/>
                <w:b/>
                <w:color w:val="000000"/>
                <w:sz w:val="24"/>
              </w:rPr>
              <w:t xml:space="preserve">Практические работы </w:t>
            </w:r>
          </w:p>
          <w:p w:rsidR="00940614" w:rsidRDefault="00940614">
            <w:pPr>
              <w:spacing w:after="0"/>
              <w:ind w:left="135"/>
            </w:pPr>
          </w:p>
        </w:tc>
        <w:tc>
          <w:tcPr>
            <w:tcW w:w="0" w:type="auto"/>
            <w:vMerge/>
            <w:tcBorders>
              <w:top w:val="nil"/>
            </w:tcBorders>
            <w:tcMar>
              <w:top w:w="50" w:type="dxa"/>
              <w:left w:w="100" w:type="dxa"/>
            </w:tcMar>
          </w:tcPr>
          <w:p w:rsidR="00940614" w:rsidRDefault="00940614"/>
        </w:tc>
      </w:tr>
      <w:tr w:rsidR="00940614">
        <w:trPr>
          <w:trHeight w:val="144"/>
          <w:tblCellSpacing w:w="20" w:type="nil"/>
        </w:trPr>
        <w:tc>
          <w:tcPr>
            <w:tcW w:w="0" w:type="auto"/>
            <w:gridSpan w:val="6"/>
            <w:tcMar>
              <w:top w:w="50" w:type="dxa"/>
              <w:left w:w="100" w:type="dxa"/>
            </w:tcMar>
            <w:vAlign w:val="center"/>
          </w:tcPr>
          <w:p w:rsidR="00940614" w:rsidRDefault="00BC3C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940614">
        <w:trPr>
          <w:trHeight w:val="144"/>
          <w:tblCellSpacing w:w="20" w:type="nil"/>
        </w:trPr>
        <w:tc>
          <w:tcPr>
            <w:tcW w:w="510" w:type="dxa"/>
            <w:tcMar>
              <w:top w:w="50" w:type="dxa"/>
              <w:left w:w="100" w:type="dxa"/>
            </w:tcMar>
            <w:vAlign w:val="center"/>
          </w:tcPr>
          <w:p w:rsidR="00940614" w:rsidRDefault="00BC3C65">
            <w:pPr>
              <w:spacing w:after="0"/>
            </w:pPr>
            <w:r>
              <w:rPr>
                <w:rFonts w:ascii="Times New Roman" w:hAnsi="Times New Roman"/>
                <w:color w:val="000000"/>
                <w:sz w:val="24"/>
              </w:rPr>
              <w:t>1.1</w:t>
            </w:r>
          </w:p>
        </w:tc>
        <w:tc>
          <w:tcPr>
            <w:tcW w:w="2816" w:type="dxa"/>
            <w:tcMar>
              <w:top w:w="50" w:type="dxa"/>
              <w:left w:w="100" w:type="dxa"/>
            </w:tcMar>
            <w:vAlign w:val="center"/>
          </w:tcPr>
          <w:p w:rsidR="00940614" w:rsidRDefault="00BC3C65">
            <w:pPr>
              <w:spacing w:after="0"/>
              <w:ind w:left="135"/>
            </w:pPr>
            <w:r>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40614" w:rsidRDefault="00940614">
            <w:pPr>
              <w:spacing w:after="0"/>
              <w:ind w:left="135"/>
              <w:jc w:val="center"/>
            </w:pPr>
          </w:p>
        </w:tc>
        <w:tc>
          <w:tcPr>
            <w:tcW w:w="1805" w:type="dxa"/>
            <w:tcMar>
              <w:top w:w="50" w:type="dxa"/>
              <w:left w:w="100" w:type="dxa"/>
            </w:tcMar>
            <w:vAlign w:val="center"/>
          </w:tcPr>
          <w:p w:rsidR="00940614" w:rsidRDefault="00940614">
            <w:pPr>
              <w:spacing w:after="0"/>
              <w:ind w:left="135"/>
              <w:jc w:val="center"/>
            </w:pPr>
          </w:p>
        </w:tc>
        <w:tc>
          <w:tcPr>
            <w:tcW w:w="2694" w:type="dxa"/>
            <w:tcMar>
              <w:top w:w="50" w:type="dxa"/>
              <w:left w:w="100" w:type="dxa"/>
            </w:tcMar>
            <w:vAlign w:val="center"/>
          </w:tcPr>
          <w:p w:rsidR="00940614" w:rsidRDefault="00940614">
            <w:pPr>
              <w:spacing w:after="0"/>
              <w:ind w:left="135"/>
            </w:pPr>
          </w:p>
        </w:tc>
      </w:tr>
      <w:tr w:rsidR="00940614">
        <w:trPr>
          <w:trHeight w:val="144"/>
          <w:tblCellSpacing w:w="20" w:type="nil"/>
        </w:trPr>
        <w:tc>
          <w:tcPr>
            <w:tcW w:w="510" w:type="dxa"/>
            <w:tcMar>
              <w:top w:w="50" w:type="dxa"/>
              <w:left w:w="100" w:type="dxa"/>
            </w:tcMar>
            <w:vAlign w:val="center"/>
          </w:tcPr>
          <w:p w:rsidR="00940614" w:rsidRDefault="00BC3C65">
            <w:pPr>
              <w:spacing w:after="0"/>
            </w:pPr>
            <w:r>
              <w:rPr>
                <w:rFonts w:ascii="Times New Roman" w:hAnsi="Times New Roman"/>
                <w:color w:val="000000"/>
                <w:sz w:val="24"/>
              </w:rPr>
              <w:t>1.2</w:t>
            </w:r>
          </w:p>
        </w:tc>
        <w:tc>
          <w:tcPr>
            <w:tcW w:w="2816" w:type="dxa"/>
            <w:tcMar>
              <w:top w:w="50" w:type="dxa"/>
              <w:left w:w="100" w:type="dxa"/>
            </w:tcMar>
            <w:vAlign w:val="center"/>
          </w:tcPr>
          <w:p w:rsidR="00940614" w:rsidRDefault="00BC3C65">
            <w:pPr>
              <w:spacing w:after="0"/>
              <w:ind w:left="135"/>
            </w:pPr>
            <w:r>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40614" w:rsidRDefault="00940614">
            <w:pPr>
              <w:spacing w:after="0"/>
              <w:ind w:left="135"/>
              <w:jc w:val="center"/>
            </w:pPr>
          </w:p>
        </w:tc>
        <w:tc>
          <w:tcPr>
            <w:tcW w:w="1805" w:type="dxa"/>
            <w:tcMar>
              <w:top w:w="50" w:type="dxa"/>
              <w:left w:w="100" w:type="dxa"/>
            </w:tcMar>
            <w:vAlign w:val="center"/>
          </w:tcPr>
          <w:p w:rsidR="00940614" w:rsidRDefault="00940614">
            <w:pPr>
              <w:spacing w:after="0"/>
              <w:ind w:left="135"/>
              <w:jc w:val="center"/>
            </w:pPr>
          </w:p>
        </w:tc>
        <w:tc>
          <w:tcPr>
            <w:tcW w:w="2694" w:type="dxa"/>
            <w:tcMar>
              <w:top w:w="50" w:type="dxa"/>
              <w:left w:w="100" w:type="dxa"/>
            </w:tcMar>
            <w:vAlign w:val="center"/>
          </w:tcPr>
          <w:p w:rsidR="00940614" w:rsidRDefault="00940614">
            <w:pPr>
              <w:spacing w:after="0"/>
              <w:ind w:left="135"/>
            </w:pPr>
          </w:p>
        </w:tc>
      </w:tr>
      <w:tr w:rsidR="00940614">
        <w:trPr>
          <w:trHeight w:val="144"/>
          <w:tblCellSpacing w:w="20" w:type="nil"/>
        </w:trPr>
        <w:tc>
          <w:tcPr>
            <w:tcW w:w="0" w:type="auto"/>
            <w:gridSpan w:val="2"/>
            <w:tcMar>
              <w:top w:w="50" w:type="dxa"/>
              <w:left w:w="100" w:type="dxa"/>
            </w:tcMar>
            <w:vAlign w:val="center"/>
          </w:tcPr>
          <w:p w:rsidR="00940614" w:rsidRDefault="00BC3C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40614" w:rsidRDefault="00940614"/>
        </w:tc>
      </w:tr>
      <w:tr w:rsidR="00940614">
        <w:trPr>
          <w:trHeight w:val="144"/>
          <w:tblCellSpacing w:w="20" w:type="nil"/>
        </w:trPr>
        <w:tc>
          <w:tcPr>
            <w:tcW w:w="0" w:type="auto"/>
            <w:gridSpan w:val="6"/>
            <w:tcMar>
              <w:top w:w="50" w:type="dxa"/>
              <w:left w:w="100" w:type="dxa"/>
            </w:tcMar>
            <w:vAlign w:val="center"/>
          </w:tcPr>
          <w:p w:rsidR="00940614" w:rsidRDefault="00BC3C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940614">
        <w:trPr>
          <w:trHeight w:val="144"/>
          <w:tblCellSpacing w:w="20" w:type="nil"/>
        </w:trPr>
        <w:tc>
          <w:tcPr>
            <w:tcW w:w="510" w:type="dxa"/>
            <w:tcMar>
              <w:top w:w="50" w:type="dxa"/>
              <w:left w:w="100" w:type="dxa"/>
            </w:tcMar>
            <w:vAlign w:val="center"/>
          </w:tcPr>
          <w:p w:rsidR="00940614" w:rsidRDefault="00BC3C65">
            <w:pPr>
              <w:spacing w:after="0"/>
            </w:pPr>
            <w:r>
              <w:rPr>
                <w:rFonts w:ascii="Times New Roman" w:hAnsi="Times New Roman"/>
                <w:color w:val="000000"/>
                <w:sz w:val="24"/>
              </w:rPr>
              <w:t>2.1</w:t>
            </w:r>
          </w:p>
        </w:tc>
        <w:tc>
          <w:tcPr>
            <w:tcW w:w="2816" w:type="dxa"/>
            <w:tcMar>
              <w:top w:w="50" w:type="dxa"/>
              <w:left w:w="100" w:type="dxa"/>
            </w:tcMar>
            <w:vAlign w:val="center"/>
          </w:tcPr>
          <w:p w:rsidR="00940614" w:rsidRDefault="00BC3C65">
            <w:pPr>
              <w:spacing w:after="0"/>
              <w:ind w:left="135"/>
            </w:pPr>
            <w:r>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40614" w:rsidRDefault="00940614">
            <w:pPr>
              <w:spacing w:after="0"/>
              <w:ind w:left="135"/>
              <w:jc w:val="center"/>
            </w:pPr>
          </w:p>
        </w:tc>
        <w:tc>
          <w:tcPr>
            <w:tcW w:w="1805" w:type="dxa"/>
            <w:tcMar>
              <w:top w:w="50" w:type="dxa"/>
              <w:left w:w="100" w:type="dxa"/>
            </w:tcMar>
            <w:vAlign w:val="center"/>
          </w:tcPr>
          <w:p w:rsidR="00940614" w:rsidRDefault="00940614">
            <w:pPr>
              <w:spacing w:after="0"/>
              <w:ind w:left="135"/>
              <w:jc w:val="center"/>
            </w:pPr>
          </w:p>
        </w:tc>
        <w:tc>
          <w:tcPr>
            <w:tcW w:w="2694" w:type="dxa"/>
            <w:tcMar>
              <w:top w:w="50" w:type="dxa"/>
              <w:left w:w="100" w:type="dxa"/>
            </w:tcMar>
            <w:vAlign w:val="center"/>
          </w:tcPr>
          <w:p w:rsidR="00940614" w:rsidRDefault="00940614">
            <w:pPr>
              <w:spacing w:after="0"/>
              <w:ind w:left="135"/>
            </w:pPr>
          </w:p>
        </w:tc>
      </w:tr>
      <w:tr w:rsidR="00940614">
        <w:trPr>
          <w:trHeight w:val="144"/>
          <w:tblCellSpacing w:w="20" w:type="nil"/>
        </w:trPr>
        <w:tc>
          <w:tcPr>
            <w:tcW w:w="510" w:type="dxa"/>
            <w:tcMar>
              <w:top w:w="50" w:type="dxa"/>
              <w:left w:w="100" w:type="dxa"/>
            </w:tcMar>
            <w:vAlign w:val="center"/>
          </w:tcPr>
          <w:p w:rsidR="00940614" w:rsidRDefault="00BC3C65">
            <w:pPr>
              <w:spacing w:after="0"/>
            </w:pPr>
            <w:r>
              <w:rPr>
                <w:rFonts w:ascii="Times New Roman" w:hAnsi="Times New Roman"/>
                <w:color w:val="000000"/>
                <w:sz w:val="24"/>
              </w:rPr>
              <w:t>2.2</w:t>
            </w:r>
          </w:p>
        </w:tc>
        <w:tc>
          <w:tcPr>
            <w:tcW w:w="2816" w:type="dxa"/>
            <w:tcMar>
              <w:top w:w="50" w:type="dxa"/>
              <w:left w:w="100" w:type="dxa"/>
            </w:tcMar>
            <w:vAlign w:val="center"/>
          </w:tcPr>
          <w:p w:rsidR="00940614" w:rsidRDefault="00BC3C65">
            <w:pPr>
              <w:spacing w:after="0"/>
              <w:ind w:left="135"/>
            </w:pPr>
            <w:r>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0614" w:rsidRDefault="00940614">
            <w:pPr>
              <w:spacing w:after="0"/>
              <w:ind w:left="135"/>
              <w:jc w:val="center"/>
            </w:pPr>
          </w:p>
        </w:tc>
        <w:tc>
          <w:tcPr>
            <w:tcW w:w="1805" w:type="dxa"/>
            <w:tcMar>
              <w:top w:w="50" w:type="dxa"/>
              <w:left w:w="100" w:type="dxa"/>
            </w:tcMar>
            <w:vAlign w:val="center"/>
          </w:tcPr>
          <w:p w:rsidR="00940614" w:rsidRDefault="00940614">
            <w:pPr>
              <w:spacing w:after="0"/>
              <w:ind w:left="135"/>
              <w:jc w:val="center"/>
            </w:pPr>
          </w:p>
        </w:tc>
        <w:tc>
          <w:tcPr>
            <w:tcW w:w="2694" w:type="dxa"/>
            <w:tcMar>
              <w:top w:w="50" w:type="dxa"/>
              <w:left w:w="100" w:type="dxa"/>
            </w:tcMar>
            <w:vAlign w:val="center"/>
          </w:tcPr>
          <w:p w:rsidR="00940614" w:rsidRDefault="00940614">
            <w:pPr>
              <w:spacing w:after="0"/>
              <w:ind w:left="135"/>
            </w:pPr>
          </w:p>
        </w:tc>
      </w:tr>
      <w:tr w:rsidR="00940614">
        <w:trPr>
          <w:trHeight w:val="144"/>
          <w:tblCellSpacing w:w="20" w:type="nil"/>
        </w:trPr>
        <w:tc>
          <w:tcPr>
            <w:tcW w:w="0" w:type="auto"/>
            <w:gridSpan w:val="2"/>
            <w:tcMar>
              <w:top w:w="50" w:type="dxa"/>
              <w:left w:w="100" w:type="dxa"/>
            </w:tcMar>
            <w:vAlign w:val="center"/>
          </w:tcPr>
          <w:p w:rsidR="00940614" w:rsidRDefault="00BC3C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40614" w:rsidRDefault="00940614"/>
        </w:tc>
      </w:tr>
      <w:tr w:rsidR="00940614">
        <w:trPr>
          <w:trHeight w:val="144"/>
          <w:tblCellSpacing w:w="20" w:type="nil"/>
        </w:trPr>
        <w:tc>
          <w:tcPr>
            <w:tcW w:w="0" w:type="auto"/>
            <w:gridSpan w:val="6"/>
            <w:tcMar>
              <w:top w:w="50" w:type="dxa"/>
              <w:left w:w="100" w:type="dxa"/>
            </w:tcMar>
            <w:vAlign w:val="center"/>
          </w:tcPr>
          <w:p w:rsidR="00940614" w:rsidRDefault="00BC3C65">
            <w:pPr>
              <w:spacing w:after="0"/>
              <w:ind w:left="135"/>
            </w:pPr>
            <w:r>
              <w:rPr>
                <w:rFonts w:ascii="Times New Roman" w:hAnsi="Times New Roman"/>
                <w:b/>
                <w:color w:val="000000"/>
                <w:sz w:val="24"/>
              </w:rPr>
              <w:t>ФИЗИЧЕСКОЕ СОВЕРШЕНСТВОВАНИЕ</w:t>
            </w:r>
          </w:p>
        </w:tc>
      </w:tr>
      <w:tr w:rsidR="00940614">
        <w:trPr>
          <w:trHeight w:val="144"/>
          <w:tblCellSpacing w:w="20" w:type="nil"/>
        </w:trPr>
        <w:tc>
          <w:tcPr>
            <w:tcW w:w="0" w:type="auto"/>
            <w:gridSpan w:val="6"/>
            <w:tcMar>
              <w:top w:w="50" w:type="dxa"/>
              <w:left w:w="100" w:type="dxa"/>
            </w:tcMar>
            <w:vAlign w:val="center"/>
          </w:tcPr>
          <w:p w:rsidR="00940614" w:rsidRDefault="00BC3C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40614">
        <w:trPr>
          <w:trHeight w:val="144"/>
          <w:tblCellSpacing w:w="20" w:type="nil"/>
        </w:trPr>
        <w:tc>
          <w:tcPr>
            <w:tcW w:w="510" w:type="dxa"/>
            <w:tcMar>
              <w:top w:w="50" w:type="dxa"/>
              <w:left w:w="100" w:type="dxa"/>
            </w:tcMar>
            <w:vAlign w:val="center"/>
          </w:tcPr>
          <w:p w:rsidR="00940614" w:rsidRDefault="00BC3C65">
            <w:pPr>
              <w:spacing w:after="0"/>
            </w:pPr>
            <w:r>
              <w:rPr>
                <w:rFonts w:ascii="Times New Roman" w:hAnsi="Times New Roman"/>
                <w:color w:val="000000"/>
                <w:sz w:val="24"/>
              </w:rPr>
              <w:t>1.1</w:t>
            </w:r>
          </w:p>
        </w:tc>
        <w:tc>
          <w:tcPr>
            <w:tcW w:w="2816" w:type="dxa"/>
            <w:tcMar>
              <w:top w:w="50" w:type="dxa"/>
              <w:left w:w="100" w:type="dxa"/>
            </w:tcMar>
            <w:vAlign w:val="center"/>
          </w:tcPr>
          <w:p w:rsidR="00940614" w:rsidRDefault="00BC3C6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40614" w:rsidRDefault="00940614">
            <w:pPr>
              <w:spacing w:after="0"/>
              <w:ind w:left="135"/>
              <w:jc w:val="center"/>
            </w:pPr>
          </w:p>
        </w:tc>
        <w:tc>
          <w:tcPr>
            <w:tcW w:w="1805" w:type="dxa"/>
            <w:tcMar>
              <w:top w:w="50" w:type="dxa"/>
              <w:left w:w="100" w:type="dxa"/>
            </w:tcMar>
            <w:vAlign w:val="center"/>
          </w:tcPr>
          <w:p w:rsidR="00940614" w:rsidRDefault="00940614">
            <w:pPr>
              <w:spacing w:after="0"/>
              <w:ind w:left="135"/>
              <w:jc w:val="center"/>
            </w:pPr>
          </w:p>
        </w:tc>
        <w:tc>
          <w:tcPr>
            <w:tcW w:w="2694" w:type="dxa"/>
            <w:tcMar>
              <w:top w:w="50" w:type="dxa"/>
              <w:left w:w="100" w:type="dxa"/>
            </w:tcMar>
            <w:vAlign w:val="center"/>
          </w:tcPr>
          <w:p w:rsidR="00940614" w:rsidRDefault="00940614">
            <w:pPr>
              <w:spacing w:after="0"/>
              <w:ind w:left="135"/>
            </w:pPr>
          </w:p>
        </w:tc>
      </w:tr>
      <w:tr w:rsidR="00940614">
        <w:trPr>
          <w:trHeight w:val="144"/>
          <w:tblCellSpacing w:w="20" w:type="nil"/>
        </w:trPr>
        <w:tc>
          <w:tcPr>
            <w:tcW w:w="0" w:type="auto"/>
            <w:gridSpan w:val="2"/>
            <w:tcMar>
              <w:top w:w="50" w:type="dxa"/>
              <w:left w:w="100" w:type="dxa"/>
            </w:tcMar>
            <w:vAlign w:val="center"/>
          </w:tcPr>
          <w:p w:rsidR="00940614" w:rsidRDefault="00BC3C65">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40614" w:rsidRDefault="00940614"/>
        </w:tc>
      </w:tr>
      <w:tr w:rsidR="00940614">
        <w:trPr>
          <w:trHeight w:val="144"/>
          <w:tblCellSpacing w:w="20" w:type="nil"/>
        </w:trPr>
        <w:tc>
          <w:tcPr>
            <w:tcW w:w="0" w:type="auto"/>
            <w:gridSpan w:val="6"/>
            <w:tcMar>
              <w:top w:w="50" w:type="dxa"/>
              <w:left w:w="100" w:type="dxa"/>
            </w:tcMar>
            <w:vAlign w:val="center"/>
          </w:tcPr>
          <w:p w:rsidR="00940614" w:rsidRDefault="00BC3C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40614">
        <w:trPr>
          <w:trHeight w:val="144"/>
          <w:tblCellSpacing w:w="20" w:type="nil"/>
        </w:trPr>
        <w:tc>
          <w:tcPr>
            <w:tcW w:w="510" w:type="dxa"/>
            <w:tcMar>
              <w:top w:w="50" w:type="dxa"/>
              <w:left w:w="100" w:type="dxa"/>
            </w:tcMar>
            <w:vAlign w:val="center"/>
          </w:tcPr>
          <w:p w:rsidR="00940614" w:rsidRDefault="00BC3C65">
            <w:pPr>
              <w:spacing w:after="0"/>
            </w:pPr>
            <w:r>
              <w:rPr>
                <w:rFonts w:ascii="Times New Roman" w:hAnsi="Times New Roman"/>
                <w:color w:val="000000"/>
                <w:sz w:val="24"/>
              </w:rPr>
              <w:t>2.1</w:t>
            </w:r>
          </w:p>
        </w:tc>
        <w:tc>
          <w:tcPr>
            <w:tcW w:w="2816" w:type="dxa"/>
            <w:tcMar>
              <w:top w:w="50" w:type="dxa"/>
              <w:left w:w="100" w:type="dxa"/>
            </w:tcMar>
            <w:vAlign w:val="center"/>
          </w:tcPr>
          <w:p w:rsidR="00940614" w:rsidRDefault="00BC3C65">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40614" w:rsidRDefault="00940614">
            <w:pPr>
              <w:spacing w:after="0"/>
              <w:ind w:left="135"/>
              <w:jc w:val="center"/>
            </w:pPr>
          </w:p>
        </w:tc>
        <w:tc>
          <w:tcPr>
            <w:tcW w:w="1805" w:type="dxa"/>
            <w:tcMar>
              <w:top w:w="50" w:type="dxa"/>
              <w:left w:w="100" w:type="dxa"/>
            </w:tcMar>
            <w:vAlign w:val="center"/>
          </w:tcPr>
          <w:p w:rsidR="00940614" w:rsidRDefault="00940614">
            <w:pPr>
              <w:spacing w:after="0"/>
              <w:ind w:left="135"/>
              <w:jc w:val="center"/>
            </w:pPr>
          </w:p>
        </w:tc>
        <w:tc>
          <w:tcPr>
            <w:tcW w:w="2694" w:type="dxa"/>
            <w:tcMar>
              <w:top w:w="50" w:type="dxa"/>
              <w:left w:w="100" w:type="dxa"/>
            </w:tcMar>
            <w:vAlign w:val="center"/>
          </w:tcPr>
          <w:p w:rsidR="00940614" w:rsidRDefault="00940614">
            <w:pPr>
              <w:spacing w:after="0"/>
              <w:ind w:left="135"/>
            </w:pPr>
          </w:p>
        </w:tc>
      </w:tr>
      <w:tr w:rsidR="00940614">
        <w:trPr>
          <w:trHeight w:val="144"/>
          <w:tblCellSpacing w:w="20" w:type="nil"/>
        </w:trPr>
        <w:tc>
          <w:tcPr>
            <w:tcW w:w="510" w:type="dxa"/>
            <w:tcMar>
              <w:top w:w="50" w:type="dxa"/>
              <w:left w:w="100" w:type="dxa"/>
            </w:tcMar>
            <w:vAlign w:val="center"/>
          </w:tcPr>
          <w:p w:rsidR="00940614" w:rsidRDefault="00BC3C65">
            <w:pPr>
              <w:spacing w:after="0"/>
            </w:pPr>
            <w:r>
              <w:rPr>
                <w:rFonts w:ascii="Times New Roman" w:hAnsi="Times New Roman"/>
                <w:color w:val="000000"/>
                <w:sz w:val="24"/>
              </w:rPr>
              <w:t>2.2</w:t>
            </w:r>
          </w:p>
        </w:tc>
        <w:tc>
          <w:tcPr>
            <w:tcW w:w="2816" w:type="dxa"/>
            <w:tcMar>
              <w:top w:w="50" w:type="dxa"/>
              <w:left w:w="100" w:type="dxa"/>
            </w:tcMar>
            <w:vAlign w:val="center"/>
          </w:tcPr>
          <w:p w:rsidR="00940614" w:rsidRDefault="00BC3C65">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40614" w:rsidRDefault="00940614">
            <w:pPr>
              <w:spacing w:after="0"/>
              <w:ind w:left="135"/>
              <w:jc w:val="center"/>
            </w:pPr>
          </w:p>
        </w:tc>
        <w:tc>
          <w:tcPr>
            <w:tcW w:w="1805" w:type="dxa"/>
            <w:tcMar>
              <w:top w:w="50" w:type="dxa"/>
              <w:left w:w="100" w:type="dxa"/>
            </w:tcMar>
            <w:vAlign w:val="center"/>
          </w:tcPr>
          <w:p w:rsidR="00940614" w:rsidRDefault="00940614">
            <w:pPr>
              <w:spacing w:after="0"/>
              <w:ind w:left="135"/>
              <w:jc w:val="center"/>
            </w:pPr>
          </w:p>
        </w:tc>
        <w:tc>
          <w:tcPr>
            <w:tcW w:w="2694" w:type="dxa"/>
            <w:tcMar>
              <w:top w:w="50" w:type="dxa"/>
              <w:left w:w="100" w:type="dxa"/>
            </w:tcMar>
            <w:vAlign w:val="center"/>
          </w:tcPr>
          <w:p w:rsidR="00940614" w:rsidRDefault="00940614">
            <w:pPr>
              <w:spacing w:after="0"/>
              <w:ind w:left="135"/>
            </w:pPr>
          </w:p>
        </w:tc>
      </w:tr>
      <w:tr w:rsidR="00940614">
        <w:trPr>
          <w:trHeight w:val="144"/>
          <w:tblCellSpacing w:w="20" w:type="nil"/>
        </w:trPr>
        <w:tc>
          <w:tcPr>
            <w:tcW w:w="510" w:type="dxa"/>
            <w:tcMar>
              <w:top w:w="50" w:type="dxa"/>
              <w:left w:w="100" w:type="dxa"/>
            </w:tcMar>
            <w:vAlign w:val="center"/>
          </w:tcPr>
          <w:p w:rsidR="00940614" w:rsidRDefault="00BC3C65">
            <w:pPr>
              <w:spacing w:after="0"/>
            </w:pPr>
            <w:r>
              <w:rPr>
                <w:rFonts w:ascii="Times New Roman" w:hAnsi="Times New Roman"/>
                <w:color w:val="000000"/>
                <w:sz w:val="24"/>
              </w:rPr>
              <w:t>2.3</w:t>
            </w:r>
          </w:p>
        </w:tc>
        <w:tc>
          <w:tcPr>
            <w:tcW w:w="2816" w:type="dxa"/>
            <w:tcMar>
              <w:top w:w="50" w:type="dxa"/>
              <w:left w:w="100" w:type="dxa"/>
            </w:tcMar>
            <w:vAlign w:val="center"/>
          </w:tcPr>
          <w:p w:rsidR="00940614" w:rsidRDefault="00BC3C65">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40614" w:rsidRDefault="00940614">
            <w:pPr>
              <w:spacing w:after="0"/>
              <w:ind w:left="135"/>
              <w:jc w:val="center"/>
            </w:pPr>
          </w:p>
        </w:tc>
        <w:tc>
          <w:tcPr>
            <w:tcW w:w="1805" w:type="dxa"/>
            <w:tcMar>
              <w:top w:w="50" w:type="dxa"/>
              <w:left w:w="100" w:type="dxa"/>
            </w:tcMar>
            <w:vAlign w:val="center"/>
          </w:tcPr>
          <w:p w:rsidR="00940614" w:rsidRDefault="00940614">
            <w:pPr>
              <w:spacing w:after="0"/>
              <w:ind w:left="135"/>
              <w:jc w:val="center"/>
            </w:pPr>
          </w:p>
        </w:tc>
        <w:tc>
          <w:tcPr>
            <w:tcW w:w="2694" w:type="dxa"/>
            <w:tcMar>
              <w:top w:w="50" w:type="dxa"/>
              <w:left w:w="100" w:type="dxa"/>
            </w:tcMar>
            <w:vAlign w:val="center"/>
          </w:tcPr>
          <w:p w:rsidR="00940614" w:rsidRDefault="00940614">
            <w:pPr>
              <w:spacing w:after="0"/>
              <w:ind w:left="135"/>
            </w:pPr>
          </w:p>
        </w:tc>
      </w:tr>
      <w:tr w:rsidR="00940614">
        <w:trPr>
          <w:trHeight w:val="144"/>
          <w:tblCellSpacing w:w="20" w:type="nil"/>
        </w:trPr>
        <w:tc>
          <w:tcPr>
            <w:tcW w:w="0" w:type="auto"/>
            <w:gridSpan w:val="2"/>
            <w:tcMar>
              <w:top w:w="50" w:type="dxa"/>
              <w:left w:w="100" w:type="dxa"/>
            </w:tcMar>
            <w:vAlign w:val="center"/>
          </w:tcPr>
          <w:p w:rsidR="00940614" w:rsidRDefault="00BC3C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940614" w:rsidRDefault="00940614"/>
        </w:tc>
      </w:tr>
      <w:tr w:rsidR="00940614">
        <w:trPr>
          <w:trHeight w:val="144"/>
          <w:tblCellSpacing w:w="20" w:type="nil"/>
        </w:trPr>
        <w:tc>
          <w:tcPr>
            <w:tcW w:w="0" w:type="auto"/>
            <w:gridSpan w:val="6"/>
            <w:tcMar>
              <w:top w:w="50" w:type="dxa"/>
              <w:left w:w="100" w:type="dxa"/>
            </w:tcMar>
            <w:vAlign w:val="center"/>
          </w:tcPr>
          <w:p w:rsidR="00940614" w:rsidRDefault="00BC3C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Прикладно</w:t>
            </w:r>
            <w:proofErr w:type="spellEnd"/>
            <w:r>
              <w:rPr>
                <w:rFonts w:ascii="Times New Roman" w:hAnsi="Times New Roman"/>
                <w:b/>
                <w:color w:val="000000"/>
                <w:sz w:val="24"/>
              </w:rPr>
              <w:t>-ориентированная двигательная деятельность</w:t>
            </w:r>
          </w:p>
        </w:tc>
      </w:tr>
      <w:tr w:rsidR="00940614">
        <w:trPr>
          <w:trHeight w:val="144"/>
          <w:tblCellSpacing w:w="20" w:type="nil"/>
        </w:trPr>
        <w:tc>
          <w:tcPr>
            <w:tcW w:w="510" w:type="dxa"/>
            <w:tcMar>
              <w:top w:w="50" w:type="dxa"/>
              <w:left w:w="100" w:type="dxa"/>
            </w:tcMar>
            <w:vAlign w:val="center"/>
          </w:tcPr>
          <w:p w:rsidR="00940614" w:rsidRDefault="00BC3C65">
            <w:pPr>
              <w:spacing w:after="0"/>
            </w:pPr>
            <w:r>
              <w:rPr>
                <w:rFonts w:ascii="Times New Roman" w:hAnsi="Times New Roman"/>
                <w:color w:val="000000"/>
                <w:sz w:val="24"/>
              </w:rPr>
              <w:t>3.1</w:t>
            </w:r>
          </w:p>
        </w:tc>
        <w:tc>
          <w:tcPr>
            <w:tcW w:w="2816" w:type="dxa"/>
            <w:tcMar>
              <w:top w:w="50" w:type="dxa"/>
              <w:left w:w="100" w:type="dxa"/>
            </w:tcMar>
            <w:vAlign w:val="center"/>
          </w:tcPr>
          <w:p w:rsidR="00940614" w:rsidRDefault="00BC3C65">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40614" w:rsidRDefault="00940614">
            <w:pPr>
              <w:spacing w:after="0"/>
              <w:ind w:left="135"/>
              <w:jc w:val="center"/>
            </w:pPr>
          </w:p>
        </w:tc>
        <w:tc>
          <w:tcPr>
            <w:tcW w:w="1805" w:type="dxa"/>
            <w:tcMar>
              <w:top w:w="50" w:type="dxa"/>
              <w:left w:w="100" w:type="dxa"/>
            </w:tcMar>
            <w:vAlign w:val="center"/>
          </w:tcPr>
          <w:p w:rsidR="00940614" w:rsidRDefault="00940614">
            <w:pPr>
              <w:spacing w:after="0"/>
              <w:ind w:left="135"/>
              <w:jc w:val="center"/>
            </w:pPr>
          </w:p>
        </w:tc>
        <w:tc>
          <w:tcPr>
            <w:tcW w:w="2694" w:type="dxa"/>
            <w:tcMar>
              <w:top w:w="50" w:type="dxa"/>
              <w:left w:w="100" w:type="dxa"/>
            </w:tcMar>
            <w:vAlign w:val="center"/>
          </w:tcPr>
          <w:p w:rsidR="00940614" w:rsidRDefault="00940614">
            <w:pPr>
              <w:spacing w:after="0"/>
              <w:ind w:left="135"/>
            </w:pPr>
          </w:p>
        </w:tc>
      </w:tr>
      <w:tr w:rsidR="00940614">
        <w:trPr>
          <w:trHeight w:val="144"/>
          <w:tblCellSpacing w:w="20" w:type="nil"/>
        </w:trPr>
        <w:tc>
          <w:tcPr>
            <w:tcW w:w="0" w:type="auto"/>
            <w:gridSpan w:val="2"/>
            <w:tcMar>
              <w:top w:w="50" w:type="dxa"/>
              <w:left w:w="100" w:type="dxa"/>
            </w:tcMar>
            <w:vAlign w:val="center"/>
          </w:tcPr>
          <w:p w:rsidR="00940614" w:rsidRDefault="00BC3C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40614" w:rsidRDefault="00940614"/>
        </w:tc>
      </w:tr>
      <w:tr w:rsidR="00940614">
        <w:trPr>
          <w:trHeight w:val="144"/>
          <w:tblCellSpacing w:w="20" w:type="nil"/>
        </w:trPr>
        <w:tc>
          <w:tcPr>
            <w:tcW w:w="0" w:type="auto"/>
            <w:gridSpan w:val="6"/>
            <w:tcMar>
              <w:top w:w="50" w:type="dxa"/>
              <w:left w:w="100" w:type="dxa"/>
            </w:tcMar>
            <w:vAlign w:val="center"/>
          </w:tcPr>
          <w:p w:rsidR="00940614" w:rsidRDefault="00BC3C6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940614">
        <w:trPr>
          <w:trHeight w:val="144"/>
          <w:tblCellSpacing w:w="20" w:type="nil"/>
        </w:trPr>
        <w:tc>
          <w:tcPr>
            <w:tcW w:w="510" w:type="dxa"/>
            <w:tcMar>
              <w:top w:w="50" w:type="dxa"/>
              <w:left w:w="100" w:type="dxa"/>
            </w:tcMar>
            <w:vAlign w:val="center"/>
          </w:tcPr>
          <w:p w:rsidR="00940614" w:rsidRDefault="00BC3C65">
            <w:pPr>
              <w:spacing w:after="0"/>
            </w:pPr>
            <w:r>
              <w:rPr>
                <w:rFonts w:ascii="Times New Roman" w:hAnsi="Times New Roman"/>
                <w:color w:val="000000"/>
                <w:sz w:val="24"/>
              </w:rPr>
              <w:t>4.1</w:t>
            </w:r>
          </w:p>
        </w:tc>
        <w:tc>
          <w:tcPr>
            <w:tcW w:w="2816" w:type="dxa"/>
            <w:tcMar>
              <w:top w:w="50" w:type="dxa"/>
              <w:left w:w="100" w:type="dxa"/>
            </w:tcMar>
            <w:vAlign w:val="center"/>
          </w:tcPr>
          <w:p w:rsidR="00940614" w:rsidRDefault="00BC3C65">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940614" w:rsidRDefault="00940614">
            <w:pPr>
              <w:spacing w:after="0"/>
              <w:ind w:left="135"/>
              <w:jc w:val="center"/>
            </w:pPr>
          </w:p>
        </w:tc>
        <w:tc>
          <w:tcPr>
            <w:tcW w:w="1805" w:type="dxa"/>
            <w:tcMar>
              <w:top w:w="50" w:type="dxa"/>
              <w:left w:w="100" w:type="dxa"/>
            </w:tcMar>
            <w:vAlign w:val="center"/>
          </w:tcPr>
          <w:p w:rsidR="00940614" w:rsidRDefault="00940614">
            <w:pPr>
              <w:spacing w:after="0"/>
              <w:ind w:left="135"/>
              <w:jc w:val="center"/>
            </w:pPr>
          </w:p>
        </w:tc>
        <w:tc>
          <w:tcPr>
            <w:tcW w:w="2694" w:type="dxa"/>
            <w:tcMar>
              <w:top w:w="50" w:type="dxa"/>
              <w:left w:w="100" w:type="dxa"/>
            </w:tcMar>
            <w:vAlign w:val="center"/>
          </w:tcPr>
          <w:p w:rsidR="00940614" w:rsidRDefault="00940614">
            <w:pPr>
              <w:spacing w:after="0"/>
              <w:ind w:left="135"/>
            </w:pPr>
          </w:p>
        </w:tc>
      </w:tr>
      <w:tr w:rsidR="00940614">
        <w:trPr>
          <w:trHeight w:val="144"/>
          <w:tblCellSpacing w:w="20" w:type="nil"/>
        </w:trPr>
        <w:tc>
          <w:tcPr>
            <w:tcW w:w="510" w:type="dxa"/>
            <w:tcMar>
              <w:top w:w="50" w:type="dxa"/>
              <w:left w:w="100" w:type="dxa"/>
            </w:tcMar>
            <w:vAlign w:val="center"/>
          </w:tcPr>
          <w:p w:rsidR="00940614" w:rsidRDefault="00BC3C65">
            <w:pPr>
              <w:spacing w:after="0"/>
            </w:pPr>
            <w:r>
              <w:rPr>
                <w:rFonts w:ascii="Times New Roman" w:hAnsi="Times New Roman"/>
                <w:color w:val="000000"/>
                <w:sz w:val="24"/>
              </w:rPr>
              <w:t>4.2</w:t>
            </w:r>
          </w:p>
        </w:tc>
        <w:tc>
          <w:tcPr>
            <w:tcW w:w="2816" w:type="dxa"/>
            <w:tcMar>
              <w:top w:w="50" w:type="dxa"/>
              <w:left w:w="100" w:type="dxa"/>
            </w:tcMar>
            <w:vAlign w:val="center"/>
          </w:tcPr>
          <w:p w:rsidR="00940614" w:rsidRDefault="00BC3C65">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940614" w:rsidRDefault="00940614">
            <w:pPr>
              <w:spacing w:after="0"/>
              <w:ind w:left="135"/>
              <w:jc w:val="center"/>
            </w:pPr>
          </w:p>
        </w:tc>
        <w:tc>
          <w:tcPr>
            <w:tcW w:w="1805" w:type="dxa"/>
            <w:tcMar>
              <w:top w:w="50" w:type="dxa"/>
              <w:left w:w="100" w:type="dxa"/>
            </w:tcMar>
            <w:vAlign w:val="center"/>
          </w:tcPr>
          <w:p w:rsidR="00940614" w:rsidRDefault="00940614">
            <w:pPr>
              <w:spacing w:after="0"/>
              <w:ind w:left="135"/>
              <w:jc w:val="center"/>
            </w:pPr>
          </w:p>
        </w:tc>
        <w:tc>
          <w:tcPr>
            <w:tcW w:w="2694" w:type="dxa"/>
            <w:tcMar>
              <w:top w:w="50" w:type="dxa"/>
              <w:left w:w="100" w:type="dxa"/>
            </w:tcMar>
            <w:vAlign w:val="center"/>
          </w:tcPr>
          <w:p w:rsidR="00940614" w:rsidRDefault="00940614">
            <w:pPr>
              <w:spacing w:after="0"/>
              <w:ind w:left="135"/>
            </w:pPr>
          </w:p>
        </w:tc>
      </w:tr>
      <w:tr w:rsidR="00940614">
        <w:trPr>
          <w:trHeight w:val="144"/>
          <w:tblCellSpacing w:w="20" w:type="nil"/>
        </w:trPr>
        <w:tc>
          <w:tcPr>
            <w:tcW w:w="0" w:type="auto"/>
            <w:gridSpan w:val="2"/>
            <w:tcMar>
              <w:top w:w="50" w:type="dxa"/>
              <w:left w:w="100" w:type="dxa"/>
            </w:tcMar>
            <w:vAlign w:val="center"/>
          </w:tcPr>
          <w:p w:rsidR="00940614" w:rsidRDefault="00BC3C65">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940614" w:rsidRDefault="00940614"/>
        </w:tc>
      </w:tr>
      <w:tr w:rsidR="00940614">
        <w:trPr>
          <w:trHeight w:val="144"/>
          <w:tblCellSpacing w:w="20" w:type="nil"/>
        </w:trPr>
        <w:tc>
          <w:tcPr>
            <w:tcW w:w="0" w:type="auto"/>
            <w:gridSpan w:val="2"/>
            <w:tcMar>
              <w:top w:w="50" w:type="dxa"/>
              <w:left w:w="100" w:type="dxa"/>
            </w:tcMar>
            <w:vAlign w:val="center"/>
          </w:tcPr>
          <w:p w:rsidR="00940614" w:rsidRDefault="00BC3C65">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0614" w:rsidRDefault="00940614"/>
        </w:tc>
      </w:tr>
    </w:tbl>
    <w:p w:rsidR="00940614" w:rsidRDefault="00940614">
      <w:pPr>
        <w:sectPr w:rsidR="00940614">
          <w:pgSz w:w="16383" w:h="11906" w:orient="landscape"/>
          <w:pgMar w:top="1134" w:right="850" w:bottom="1134" w:left="1701" w:header="720" w:footer="720" w:gutter="0"/>
          <w:cols w:space="720"/>
        </w:sectPr>
      </w:pPr>
    </w:p>
    <w:p w:rsidR="00940614" w:rsidRDefault="00BC3C65">
      <w:pPr>
        <w:spacing w:after="0"/>
        <w:ind w:left="120"/>
      </w:pPr>
      <w:bookmarkStart w:id="11" w:name="block-12453458"/>
      <w:bookmarkEnd w:id="10"/>
      <w:r>
        <w:rPr>
          <w:rFonts w:ascii="Times New Roman" w:hAnsi="Times New Roman"/>
          <w:b/>
          <w:color w:val="000000"/>
          <w:sz w:val="28"/>
        </w:rPr>
        <w:lastRenderedPageBreak/>
        <w:t xml:space="preserve"> ПОУРОЧНОЕ ПЛАНИРОВАНИЕ </w:t>
      </w:r>
    </w:p>
    <w:p w:rsidR="00940614" w:rsidRDefault="00BC3C65">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40614">
        <w:trPr>
          <w:trHeight w:val="144"/>
          <w:tblCellSpacing w:w="20" w:type="nil"/>
        </w:trPr>
        <w:tc>
          <w:tcPr>
            <w:tcW w:w="463" w:type="dxa"/>
            <w:vMerge w:val="restart"/>
            <w:tcMar>
              <w:top w:w="50" w:type="dxa"/>
              <w:left w:w="100" w:type="dxa"/>
            </w:tcMar>
            <w:vAlign w:val="center"/>
          </w:tcPr>
          <w:p w:rsidR="00940614" w:rsidRDefault="00BC3C6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40614" w:rsidRDefault="00940614">
            <w:pPr>
              <w:spacing w:after="0"/>
              <w:ind w:left="135"/>
            </w:pPr>
          </w:p>
        </w:tc>
        <w:tc>
          <w:tcPr>
            <w:tcW w:w="3168" w:type="dxa"/>
            <w:vMerge w:val="restart"/>
            <w:tcMar>
              <w:top w:w="50" w:type="dxa"/>
              <w:left w:w="100" w:type="dxa"/>
            </w:tcMar>
            <w:vAlign w:val="center"/>
          </w:tcPr>
          <w:p w:rsidR="00940614" w:rsidRDefault="00BC3C65">
            <w:pPr>
              <w:spacing w:after="0"/>
              <w:ind w:left="135"/>
            </w:pPr>
            <w:r>
              <w:rPr>
                <w:rFonts w:ascii="Times New Roman" w:hAnsi="Times New Roman"/>
                <w:b/>
                <w:color w:val="000000"/>
                <w:sz w:val="24"/>
              </w:rPr>
              <w:t xml:space="preserve">Тема урока </w:t>
            </w:r>
          </w:p>
          <w:p w:rsidR="00940614" w:rsidRDefault="00940614">
            <w:pPr>
              <w:spacing w:after="0"/>
              <w:ind w:left="135"/>
            </w:pPr>
          </w:p>
        </w:tc>
        <w:tc>
          <w:tcPr>
            <w:tcW w:w="0" w:type="auto"/>
            <w:gridSpan w:val="3"/>
            <w:tcMar>
              <w:top w:w="50" w:type="dxa"/>
              <w:left w:w="100" w:type="dxa"/>
            </w:tcMar>
            <w:vAlign w:val="center"/>
          </w:tcPr>
          <w:p w:rsidR="00940614" w:rsidRDefault="00BC3C6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40614" w:rsidRDefault="00BC3C65">
            <w:pPr>
              <w:spacing w:after="0"/>
              <w:ind w:left="135"/>
            </w:pPr>
            <w:r>
              <w:rPr>
                <w:rFonts w:ascii="Times New Roman" w:hAnsi="Times New Roman"/>
                <w:b/>
                <w:color w:val="000000"/>
                <w:sz w:val="24"/>
              </w:rPr>
              <w:t xml:space="preserve">Дата изучения </w:t>
            </w:r>
          </w:p>
          <w:p w:rsidR="00940614" w:rsidRDefault="00940614">
            <w:pPr>
              <w:spacing w:after="0"/>
              <w:ind w:left="135"/>
            </w:pPr>
          </w:p>
        </w:tc>
        <w:tc>
          <w:tcPr>
            <w:tcW w:w="1959" w:type="dxa"/>
            <w:vMerge w:val="restart"/>
            <w:tcMar>
              <w:top w:w="50" w:type="dxa"/>
              <w:left w:w="100" w:type="dxa"/>
            </w:tcMar>
            <w:vAlign w:val="center"/>
          </w:tcPr>
          <w:p w:rsidR="00940614" w:rsidRDefault="00BC3C65">
            <w:pPr>
              <w:spacing w:after="0"/>
              <w:ind w:left="135"/>
            </w:pPr>
            <w:r>
              <w:rPr>
                <w:rFonts w:ascii="Times New Roman" w:hAnsi="Times New Roman"/>
                <w:b/>
                <w:color w:val="000000"/>
                <w:sz w:val="24"/>
              </w:rPr>
              <w:t xml:space="preserve">Электронные цифровые образовательные ресурсы </w:t>
            </w:r>
          </w:p>
          <w:p w:rsidR="00940614" w:rsidRDefault="00940614">
            <w:pPr>
              <w:spacing w:after="0"/>
              <w:ind w:left="135"/>
            </w:pPr>
          </w:p>
        </w:tc>
      </w:tr>
      <w:tr w:rsidR="00940614">
        <w:trPr>
          <w:trHeight w:val="144"/>
          <w:tblCellSpacing w:w="20" w:type="nil"/>
        </w:trPr>
        <w:tc>
          <w:tcPr>
            <w:tcW w:w="0" w:type="auto"/>
            <w:vMerge/>
            <w:tcBorders>
              <w:top w:val="nil"/>
            </w:tcBorders>
            <w:tcMar>
              <w:top w:w="50" w:type="dxa"/>
              <w:left w:w="100" w:type="dxa"/>
            </w:tcMar>
          </w:tcPr>
          <w:p w:rsidR="00940614" w:rsidRDefault="00940614"/>
        </w:tc>
        <w:tc>
          <w:tcPr>
            <w:tcW w:w="0" w:type="auto"/>
            <w:vMerge/>
            <w:tcBorders>
              <w:top w:val="nil"/>
            </w:tcBorders>
            <w:tcMar>
              <w:top w:w="50" w:type="dxa"/>
              <w:left w:w="100" w:type="dxa"/>
            </w:tcMar>
          </w:tcPr>
          <w:p w:rsidR="00940614" w:rsidRDefault="00940614"/>
        </w:tc>
        <w:tc>
          <w:tcPr>
            <w:tcW w:w="815" w:type="dxa"/>
            <w:tcMar>
              <w:top w:w="50" w:type="dxa"/>
              <w:left w:w="100" w:type="dxa"/>
            </w:tcMar>
            <w:vAlign w:val="center"/>
          </w:tcPr>
          <w:p w:rsidR="00940614" w:rsidRDefault="00BC3C65">
            <w:pPr>
              <w:spacing w:after="0"/>
              <w:ind w:left="135"/>
            </w:pPr>
            <w:r>
              <w:rPr>
                <w:rFonts w:ascii="Times New Roman" w:hAnsi="Times New Roman"/>
                <w:b/>
                <w:color w:val="000000"/>
                <w:sz w:val="24"/>
              </w:rPr>
              <w:t xml:space="preserve">Всего </w:t>
            </w:r>
          </w:p>
          <w:p w:rsidR="00940614" w:rsidRDefault="00940614">
            <w:pPr>
              <w:spacing w:after="0"/>
              <w:ind w:left="135"/>
            </w:pPr>
          </w:p>
        </w:tc>
        <w:tc>
          <w:tcPr>
            <w:tcW w:w="1510" w:type="dxa"/>
            <w:tcMar>
              <w:top w:w="50" w:type="dxa"/>
              <w:left w:w="100" w:type="dxa"/>
            </w:tcMar>
            <w:vAlign w:val="center"/>
          </w:tcPr>
          <w:p w:rsidR="00940614" w:rsidRDefault="00BC3C65">
            <w:pPr>
              <w:spacing w:after="0"/>
              <w:ind w:left="135"/>
            </w:pPr>
            <w:r>
              <w:rPr>
                <w:rFonts w:ascii="Times New Roman" w:hAnsi="Times New Roman"/>
                <w:b/>
                <w:color w:val="000000"/>
                <w:sz w:val="24"/>
              </w:rPr>
              <w:t xml:space="preserve">Контрольные работы </w:t>
            </w:r>
          </w:p>
          <w:p w:rsidR="00940614" w:rsidRDefault="00940614">
            <w:pPr>
              <w:spacing w:after="0"/>
              <w:ind w:left="135"/>
            </w:pPr>
          </w:p>
        </w:tc>
        <w:tc>
          <w:tcPr>
            <w:tcW w:w="1611" w:type="dxa"/>
            <w:tcMar>
              <w:top w:w="50" w:type="dxa"/>
              <w:left w:w="100" w:type="dxa"/>
            </w:tcMar>
            <w:vAlign w:val="center"/>
          </w:tcPr>
          <w:p w:rsidR="00940614" w:rsidRDefault="00BC3C65">
            <w:pPr>
              <w:spacing w:after="0"/>
              <w:ind w:left="135"/>
            </w:pPr>
            <w:r>
              <w:rPr>
                <w:rFonts w:ascii="Times New Roman" w:hAnsi="Times New Roman"/>
                <w:b/>
                <w:color w:val="000000"/>
                <w:sz w:val="24"/>
              </w:rPr>
              <w:t xml:space="preserve">Практические работы </w:t>
            </w:r>
          </w:p>
          <w:p w:rsidR="00940614" w:rsidRDefault="00940614">
            <w:pPr>
              <w:spacing w:after="0"/>
              <w:ind w:left="135"/>
            </w:pPr>
          </w:p>
        </w:tc>
        <w:tc>
          <w:tcPr>
            <w:tcW w:w="0" w:type="auto"/>
            <w:vMerge/>
            <w:tcBorders>
              <w:top w:val="nil"/>
            </w:tcBorders>
            <w:tcMar>
              <w:top w:w="50" w:type="dxa"/>
              <w:left w:w="100" w:type="dxa"/>
            </w:tcMar>
          </w:tcPr>
          <w:p w:rsidR="00940614" w:rsidRDefault="00940614"/>
        </w:tc>
        <w:tc>
          <w:tcPr>
            <w:tcW w:w="0" w:type="auto"/>
            <w:vMerge/>
            <w:tcBorders>
              <w:top w:val="nil"/>
            </w:tcBorders>
            <w:tcMar>
              <w:top w:w="50" w:type="dxa"/>
              <w:left w:w="100" w:type="dxa"/>
            </w:tcMar>
          </w:tcPr>
          <w:p w:rsidR="00940614" w:rsidRDefault="00940614"/>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1</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Адаптация организма и здоровье человека</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2</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Здоровый образ жизни современного человека</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3</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4</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Физическая культура и профессиональная деятельность человека</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5</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Физическая культура и продолжительность жизни человека</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6</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Физическая культура и продолжительность жизни человека</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7</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8</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Оказание первой помощи при травмах и ушибах</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9</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Оказание первой помощи при вывихах и переломах</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Оказание первой помощи при обморожении, солнечном и тепловом ударах</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11</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Оздоровительные мероприятия и процедуры в режиме учебного дня и недели</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12</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Релаксация в системной организации мероприятий здорового образа жизни</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13</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Дыхательная гимнастика А.Н. Стрельниковой</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14</w:t>
            </w:r>
          </w:p>
        </w:tc>
        <w:tc>
          <w:tcPr>
            <w:tcW w:w="3168" w:type="dxa"/>
            <w:tcMar>
              <w:top w:w="50" w:type="dxa"/>
              <w:left w:w="100" w:type="dxa"/>
            </w:tcMar>
            <w:vAlign w:val="center"/>
          </w:tcPr>
          <w:p w:rsidR="00940614" w:rsidRDefault="00BC3C65">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«Ключ»</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15</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Массаж как форма оздоровительной физической культуры</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16</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17</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18</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19</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Упражнения для профилактики острых респираторных заболеваний</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20</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Упражнения для снижения массы тела и для профилактики целлюлита</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21</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Комплекс упражнений силовой гимнастики (шейпинг)</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22</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 xml:space="preserve">Развитие силовых способностей </w:t>
            </w:r>
            <w:r>
              <w:rPr>
                <w:rFonts w:ascii="Times New Roman" w:hAnsi="Times New Roman"/>
                <w:color w:val="000000"/>
                <w:sz w:val="24"/>
              </w:rPr>
              <w:lastRenderedPageBreak/>
              <w:t>посредством занятий силовой гимнастикой</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Комплекс упражнений на повышение подвижности суставов и эластичности мышц (</w:t>
            </w:r>
            <w:proofErr w:type="spellStart"/>
            <w:r>
              <w:rPr>
                <w:rFonts w:ascii="Times New Roman" w:hAnsi="Times New Roman"/>
                <w:color w:val="000000"/>
                <w:sz w:val="24"/>
              </w:rPr>
              <w:t>стретчинг</w:t>
            </w:r>
            <w:proofErr w:type="spellEnd"/>
            <w:r>
              <w:rPr>
                <w:rFonts w:ascii="Times New Roman" w:hAnsi="Times New Roman"/>
                <w:color w:val="000000"/>
                <w:sz w:val="24"/>
              </w:rPr>
              <w:t>)</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24</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Развитие гибкости посредством занятий по программе «</w:t>
            </w:r>
            <w:proofErr w:type="spellStart"/>
            <w:r>
              <w:rPr>
                <w:rFonts w:ascii="Times New Roman" w:hAnsi="Times New Roman"/>
                <w:color w:val="000000"/>
                <w:sz w:val="24"/>
              </w:rPr>
              <w:t>Стретчинг</w:t>
            </w:r>
            <w:proofErr w:type="spellEnd"/>
            <w:r>
              <w:rPr>
                <w:rFonts w:ascii="Times New Roman" w:hAnsi="Times New Roman"/>
                <w:color w:val="000000"/>
                <w:sz w:val="24"/>
              </w:rPr>
              <w:t>»</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25</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26</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27</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Развитие скоростных и силовых способностей средствами игры футбол</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28</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Развитие координационных способностей средствами игры футбол</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29</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Развитие выносливости средствами игры футбол</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30</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31</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Совершенствование техники остановки мяча разными способами</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32</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33</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Тренировочные игры по мини-футболу (на малом футбольном поле)</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34</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Тренировочные игры по футболу (на большом поле)</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36</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37</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38</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Развитие координационных способностей средствами игры баскетбол</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39</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Развитие выносливости средствами игры баскетбол</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40</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Совершенствование техники перехвата мяча, на месте и при передвижении</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41</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Совершенствование техники передачи и броска мяча во время ведения</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42</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Совершенствование техники выполнения штрафного броска</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43</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44</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45</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46</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47</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48</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Развитие скоростных способностей средствами игры волейбол</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49</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 xml:space="preserve">Развитие силовых способностей </w:t>
            </w:r>
            <w:r>
              <w:rPr>
                <w:rFonts w:ascii="Times New Roman" w:hAnsi="Times New Roman"/>
                <w:color w:val="000000"/>
                <w:sz w:val="24"/>
              </w:rPr>
              <w:lastRenderedPageBreak/>
              <w:t>средствами игры волейбол</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Развитие координационных способностей средствами игры волейбол</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51</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Развитие выносливости средствами игры волейбол</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52</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53</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54</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55</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56</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57</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Техника безопасности на занятиях атлетическими единоборствами</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58</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 xml:space="preserve">Техника </w:t>
            </w:r>
            <w:proofErr w:type="spellStart"/>
            <w:r>
              <w:rPr>
                <w:rFonts w:ascii="Times New Roman" w:hAnsi="Times New Roman"/>
                <w:color w:val="000000"/>
                <w:sz w:val="24"/>
              </w:rPr>
              <w:t>самостраховки</w:t>
            </w:r>
            <w:proofErr w:type="spellEnd"/>
            <w:r>
              <w:rPr>
                <w:rFonts w:ascii="Times New Roman" w:hAnsi="Times New Roman"/>
                <w:color w:val="000000"/>
                <w:sz w:val="24"/>
              </w:rPr>
              <w:t xml:space="preserve"> в атлетических единоборствах</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59</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Техника стоек в атлетических единоборствах</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60</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Техника захватов в атлетических единоборствах</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Техника броска рывком за пятку в атлетических единоборствах</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62</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Техника задней подножки в атлетических единоборствах</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63</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Техника удержаний в атлетических единоборствах</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64</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Учебные схватки с использованием бросков и удержанием</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65</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Имитационные упражнения в защитных действиях от удара кулаком в голову</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66</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Развитие силовых способностей средствами атлетических единоборств</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67</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Развитие скоростных способностей средствами атлетических единоборств</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68</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69</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70</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71</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72</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73</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74</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 xml:space="preserve">Спортивная подготовка (СФП) по </w:t>
            </w:r>
            <w:r>
              <w:rPr>
                <w:rFonts w:ascii="Times New Roman" w:hAnsi="Times New Roman"/>
                <w:color w:val="000000"/>
                <w:sz w:val="24"/>
              </w:rPr>
              <w:lastRenderedPageBreak/>
              <w:t>избранному виду спорта</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76</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77</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78</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79</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80</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81</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82</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83</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84</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85</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Правила техники безопасности в ГТО. Первая помощь</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86</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87</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88</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89</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Бег на 2000 м или 3000 м</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Правила и техника выполнения норматива комплекса ГТО: Кросс на 3 км или 5 км</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91</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92</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93</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94</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95</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 xml:space="preserve">Правила и техника выполнения норматива комплекса ГТО: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96</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Прыжок в длину с места толчком двумя ногами</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98</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 xml:space="preserve">Правила и техника выполнения норматива комплекса ГТО: Метание мяча весом 500 </w:t>
            </w:r>
            <w:proofErr w:type="gramStart"/>
            <w:r>
              <w:rPr>
                <w:rFonts w:ascii="Times New Roman" w:hAnsi="Times New Roman"/>
                <w:color w:val="000000"/>
                <w:sz w:val="24"/>
              </w:rPr>
              <w:t>г(</w:t>
            </w:r>
            <w:proofErr w:type="gramEnd"/>
            <w:r>
              <w:rPr>
                <w:rFonts w:ascii="Times New Roman" w:hAnsi="Times New Roman"/>
                <w:color w:val="000000"/>
                <w:sz w:val="24"/>
              </w:rPr>
              <w:t>д), 700 г(ю)</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99</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100</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Правила и техника выполнения норматива комплекса ГТО: Челночный бег 3*10 м</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101</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463" w:type="dxa"/>
            <w:tcMar>
              <w:top w:w="50" w:type="dxa"/>
              <w:left w:w="100" w:type="dxa"/>
            </w:tcMar>
            <w:vAlign w:val="center"/>
          </w:tcPr>
          <w:p w:rsidR="00940614" w:rsidRDefault="00BC3C65">
            <w:pPr>
              <w:spacing w:after="0"/>
            </w:pPr>
            <w:r>
              <w:rPr>
                <w:rFonts w:ascii="Times New Roman" w:hAnsi="Times New Roman"/>
                <w:color w:val="000000"/>
                <w:sz w:val="24"/>
              </w:rPr>
              <w:t>102</w:t>
            </w:r>
          </w:p>
        </w:tc>
        <w:tc>
          <w:tcPr>
            <w:tcW w:w="3168" w:type="dxa"/>
            <w:tcMar>
              <w:top w:w="50" w:type="dxa"/>
              <w:left w:w="100" w:type="dxa"/>
            </w:tcMar>
            <w:vAlign w:val="center"/>
          </w:tcPr>
          <w:p w:rsidR="00940614" w:rsidRDefault="00BC3C65">
            <w:pPr>
              <w:spacing w:after="0"/>
              <w:ind w:left="135"/>
            </w:pPr>
            <w:r>
              <w:rPr>
                <w:rFonts w:ascii="Times New Roman" w:hAnsi="Times New Roman"/>
                <w:color w:val="000000"/>
                <w:sz w:val="24"/>
              </w:rPr>
              <w:t>Фестиваль «Мы готовы к ГТО!»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0614" w:rsidRDefault="00940614">
            <w:pPr>
              <w:spacing w:after="0"/>
              <w:ind w:left="135"/>
              <w:jc w:val="center"/>
            </w:pPr>
          </w:p>
        </w:tc>
        <w:tc>
          <w:tcPr>
            <w:tcW w:w="1611" w:type="dxa"/>
            <w:tcMar>
              <w:top w:w="50" w:type="dxa"/>
              <w:left w:w="100" w:type="dxa"/>
            </w:tcMar>
            <w:vAlign w:val="center"/>
          </w:tcPr>
          <w:p w:rsidR="00940614" w:rsidRDefault="00940614">
            <w:pPr>
              <w:spacing w:after="0"/>
              <w:ind w:left="135"/>
              <w:jc w:val="center"/>
            </w:pPr>
          </w:p>
        </w:tc>
        <w:tc>
          <w:tcPr>
            <w:tcW w:w="1139" w:type="dxa"/>
            <w:tcMar>
              <w:top w:w="50" w:type="dxa"/>
              <w:left w:w="100" w:type="dxa"/>
            </w:tcMar>
            <w:vAlign w:val="center"/>
          </w:tcPr>
          <w:p w:rsidR="00940614" w:rsidRDefault="00940614">
            <w:pPr>
              <w:spacing w:after="0"/>
              <w:ind w:left="135"/>
            </w:pPr>
          </w:p>
        </w:tc>
        <w:tc>
          <w:tcPr>
            <w:tcW w:w="1959" w:type="dxa"/>
            <w:tcMar>
              <w:top w:w="50" w:type="dxa"/>
              <w:left w:w="100" w:type="dxa"/>
            </w:tcMar>
            <w:vAlign w:val="center"/>
          </w:tcPr>
          <w:p w:rsidR="00940614" w:rsidRDefault="00940614">
            <w:pPr>
              <w:spacing w:after="0"/>
              <w:ind w:left="135"/>
            </w:pPr>
          </w:p>
        </w:tc>
      </w:tr>
      <w:tr w:rsidR="00940614">
        <w:trPr>
          <w:trHeight w:val="144"/>
          <w:tblCellSpacing w:w="20" w:type="nil"/>
        </w:trPr>
        <w:tc>
          <w:tcPr>
            <w:tcW w:w="0" w:type="auto"/>
            <w:gridSpan w:val="2"/>
            <w:tcMar>
              <w:top w:w="50" w:type="dxa"/>
              <w:left w:w="100" w:type="dxa"/>
            </w:tcMar>
            <w:vAlign w:val="center"/>
          </w:tcPr>
          <w:p w:rsidR="00940614" w:rsidRDefault="00BC3C65">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102 </w:t>
            </w:r>
          </w:p>
        </w:tc>
        <w:tc>
          <w:tcPr>
            <w:tcW w:w="1510"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40614" w:rsidRDefault="00BC3C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0614" w:rsidRDefault="00940614"/>
        </w:tc>
      </w:tr>
    </w:tbl>
    <w:p w:rsidR="00940614" w:rsidRDefault="00940614">
      <w:pPr>
        <w:sectPr w:rsidR="00940614">
          <w:pgSz w:w="16383" w:h="11906" w:orient="landscape"/>
          <w:pgMar w:top="1134" w:right="850" w:bottom="1134" w:left="1701" w:header="720" w:footer="720" w:gutter="0"/>
          <w:cols w:space="720"/>
        </w:sectPr>
      </w:pPr>
      <w:bookmarkStart w:id="12" w:name="_GoBack"/>
      <w:bookmarkEnd w:id="12"/>
    </w:p>
    <w:p w:rsidR="00940614" w:rsidRDefault="00BC3C65">
      <w:pPr>
        <w:spacing w:after="0"/>
        <w:ind w:left="120"/>
      </w:pPr>
      <w:bookmarkStart w:id="13" w:name="block-12453462"/>
      <w:bookmarkEnd w:id="11"/>
      <w:r>
        <w:rPr>
          <w:rFonts w:ascii="Times New Roman" w:hAnsi="Times New Roman"/>
          <w:b/>
          <w:color w:val="000000"/>
          <w:sz w:val="28"/>
        </w:rPr>
        <w:lastRenderedPageBreak/>
        <w:t>УЧЕБНО-МЕТОДИЧЕСКОЕ ОБЕСПЕЧЕНИЕ ОБРАЗОВАТЕЛЬНОГО ПРОЦЕССА</w:t>
      </w:r>
    </w:p>
    <w:p w:rsidR="00940614" w:rsidRDefault="00BC3C65">
      <w:pPr>
        <w:spacing w:after="0" w:line="480" w:lineRule="auto"/>
        <w:ind w:left="120"/>
      </w:pPr>
      <w:r>
        <w:rPr>
          <w:rFonts w:ascii="Times New Roman" w:hAnsi="Times New Roman"/>
          <w:b/>
          <w:color w:val="000000"/>
          <w:sz w:val="28"/>
        </w:rPr>
        <w:t>ОБЯЗАТЕЛЬНЫЕ УЧЕБНЫЕ МАТЕРИАЛЫ ДЛЯ УЧЕНИКА</w:t>
      </w:r>
    </w:p>
    <w:p w:rsidR="00940614" w:rsidRDefault="00BC3C65">
      <w:pPr>
        <w:spacing w:after="0" w:line="480" w:lineRule="auto"/>
        <w:ind w:left="120"/>
      </w:pPr>
      <w:r>
        <w:rPr>
          <w:rFonts w:ascii="Times New Roman" w:hAnsi="Times New Roman"/>
          <w:color w:val="000000"/>
          <w:sz w:val="28"/>
        </w:rPr>
        <w:t>​‌‌​</w:t>
      </w:r>
    </w:p>
    <w:p w:rsidR="00940614" w:rsidRDefault="00BC3C65">
      <w:pPr>
        <w:spacing w:after="0" w:line="480" w:lineRule="auto"/>
        <w:ind w:left="120"/>
      </w:pPr>
      <w:r>
        <w:rPr>
          <w:rFonts w:ascii="Times New Roman" w:hAnsi="Times New Roman"/>
          <w:color w:val="000000"/>
          <w:sz w:val="28"/>
        </w:rPr>
        <w:t>​‌‌</w:t>
      </w:r>
    </w:p>
    <w:p w:rsidR="00940614" w:rsidRDefault="00BC3C65">
      <w:pPr>
        <w:spacing w:after="0"/>
        <w:ind w:left="120"/>
      </w:pPr>
      <w:r>
        <w:rPr>
          <w:rFonts w:ascii="Times New Roman" w:hAnsi="Times New Roman"/>
          <w:color w:val="000000"/>
          <w:sz w:val="28"/>
        </w:rPr>
        <w:t>​</w:t>
      </w:r>
    </w:p>
    <w:p w:rsidR="00940614" w:rsidRDefault="00BC3C65">
      <w:pPr>
        <w:spacing w:after="0" w:line="480" w:lineRule="auto"/>
        <w:ind w:left="120"/>
      </w:pPr>
      <w:r>
        <w:rPr>
          <w:rFonts w:ascii="Times New Roman" w:hAnsi="Times New Roman"/>
          <w:b/>
          <w:color w:val="000000"/>
          <w:sz w:val="28"/>
        </w:rPr>
        <w:t>МЕТОДИЧЕСКИЕ МАТЕРИАЛЫ ДЛЯ УЧИТЕЛЯ</w:t>
      </w:r>
    </w:p>
    <w:p w:rsidR="00940614" w:rsidRDefault="00BC3C65">
      <w:pPr>
        <w:spacing w:after="0" w:line="480" w:lineRule="auto"/>
        <w:ind w:left="120"/>
      </w:pPr>
      <w:r>
        <w:rPr>
          <w:rFonts w:ascii="Times New Roman" w:hAnsi="Times New Roman"/>
          <w:color w:val="000000"/>
          <w:sz w:val="28"/>
        </w:rPr>
        <w:t>​‌‌​</w:t>
      </w:r>
    </w:p>
    <w:p w:rsidR="00940614" w:rsidRDefault="00940614">
      <w:pPr>
        <w:spacing w:after="0"/>
        <w:ind w:left="120"/>
      </w:pPr>
    </w:p>
    <w:p w:rsidR="00BC3C65" w:rsidRDefault="00BC3C65" w:rsidP="00A1213E">
      <w:pPr>
        <w:spacing w:after="0" w:line="480" w:lineRule="auto"/>
        <w:ind w:left="120"/>
      </w:pPr>
      <w:r>
        <w:rPr>
          <w:rFonts w:ascii="Times New Roman" w:hAnsi="Times New Roman"/>
          <w:b/>
          <w:color w:val="000000"/>
          <w:sz w:val="28"/>
        </w:rPr>
        <w:t>ЦИФРОВЫЕ ОБРАЗОВАТЕЛЬНЫЕ РЕСУРСЫ И РЕСУРСЫ СЕТИ ИНТЕРНЕТ</w:t>
      </w:r>
      <w:bookmarkEnd w:id="13"/>
    </w:p>
    <w:sectPr w:rsidR="00BC3C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14"/>
    <w:rsid w:val="004B5FC8"/>
    <w:rsid w:val="00940614"/>
    <w:rsid w:val="009669D8"/>
    <w:rsid w:val="00A1213E"/>
    <w:rsid w:val="00BC3C65"/>
    <w:rsid w:val="00BD1EE8"/>
    <w:rsid w:val="00DF7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E4000-71B4-4B7E-B5BA-9393722D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31</Pages>
  <Words>7233</Words>
  <Characters>41229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dc:creator>
  <cp:lastModifiedBy>Мастер</cp:lastModifiedBy>
  <cp:revision>4</cp:revision>
  <dcterms:created xsi:type="dcterms:W3CDTF">2023-09-17T17:38:00Z</dcterms:created>
  <dcterms:modified xsi:type="dcterms:W3CDTF">2023-09-28T14:15:00Z</dcterms:modified>
</cp:coreProperties>
</file>